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B178" w14:textId="51DFACDD" w:rsidR="00D36486" w:rsidRPr="00203C18" w:rsidRDefault="006F3439" w:rsidP="00203C18">
      <w:pPr>
        <w:spacing w:line="360" w:lineRule="auto"/>
        <w:ind w:left="284" w:right="454"/>
        <w:jc w:val="both"/>
        <w:outlineLvl w:val="0"/>
        <w:rPr>
          <w:b/>
          <w:lang w:val="es-ES"/>
        </w:rPr>
      </w:pPr>
      <w:r w:rsidRPr="00203C18">
        <w:rPr>
          <w:b/>
          <w:u w:val="single"/>
          <w:lang w:val="es-ES"/>
        </w:rPr>
        <w:t>INSTRUCCIONES</w:t>
      </w:r>
    </w:p>
    <w:p w14:paraId="6686C591" w14:textId="199E0FD1" w:rsidR="00DF6437" w:rsidRPr="00203C18" w:rsidRDefault="00203C18" w:rsidP="00203C18">
      <w:pPr>
        <w:spacing w:line="360" w:lineRule="auto"/>
        <w:ind w:left="284" w:right="454"/>
        <w:jc w:val="both"/>
        <w:outlineLvl w:val="0"/>
        <w:rPr>
          <w:b/>
          <w:bCs/>
          <w:iCs/>
          <w:lang w:val="es-ES"/>
        </w:rPr>
      </w:pPr>
      <w:r w:rsidRPr="00203C18">
        <w:rPr>
          <w:b/>
          <w:bCs/>
          <w:iCs/>
          <w:lang w:val="es-ES"/>
        </w:rPr>
        <w:t xml:space="preserve">La </w:t>
      </w:r>
      <w:r>
        <w:rPr>
          <w:b/>
          <w:bCs/>
          <w:iCs/>
          <w:lang w:val="es-ES"/>
        </w:rPr>
        <w:t>presentación</w:t>
      </w:r>
      <w:r w:rsidRPr="00203C18">
        <w:rPr>
          <w:b/>
          <w:bCs/>
          <w:iCs/>
          <w:lang w:val="es-ES"/>
        </w:rPr>
        <w:t xml:space="preserve"> de este formulario es TRANSVERSAL</w:t>
      </w:r>
      <w:r w:rsidR="00D36486" w:rsidRPr="00203C18">
        <w:rPr>
          <w:b/>
          <w:bCs/>
          <w:iCs/>
          <w:lang w:val="es-ES"/>
        </w:rPr>
        <w:t xml:space="preserve"> a todos los proyectos</w:t>
      </w:r>
      <w:r w:rsidR="00DF6437" w:rsidRPr="00203C18">
        <w:rPr>
          <w:b/>
          <w:bCs/>
          <w:iCs/>
          <w:lang w:val="es-ES"/>
        </w:rPr>
        <w:t xml:space="preserve">, </w:t>
      </w:r>
      <w:r w:rsidRPr="00203C18">
        <w:rPr>
          <w:b/>
          <w:bCs/>
          <w:iCs/>
          <w:lang w:val="es-ES"/>
        </w:rPr>
        <w:t xml:space="preserve">y adicionalmente según </w:t>
      </w:r>
      <w:r w:rsidR="00DF6437" w:rsidRPr="00203C18">
        <w:rPr>
          <w:b/>
          <w:bCs/>
          <w:iCs/>
          <w:lang w:val="es-ES"/>
        </w:rPr>
        <w:t>el ámbito de la investigación, los investigadores deberán agregar los siguientes formularios:</w:t>
      </w:r>
    </w:p>
    <w:p w14:paraId="1CF786A6" w14:textId="77777777" w:rsidR="00DB75C6" w:rsidRDefault="00DB75C6" w:rsidP="00DB75C6">
      <w:pPr>
        <w:pStyle w:val="Prrafodelista"/>
        <w:numPr>
          <w:ilvl w:val="0"/>
          <w:numId w:val="38"/>
        </w:numPr>
        <w:suppressAutoHyphens/>
        <w:spacing w:after="0" w:line="360" w:lineRule="auto"/>
        <w:jc w:val="both"/>
        <w:textAlignment w:val="baseline"/>
        <w:rPr>
          <w:rFonts w:ascii="Calibri" w:eastAsia="Calibri" w:hAnsi="Calibri" w:cs="Calibri"/>
          <w:b/>
          <w:bCs/>
          <w:lang w:val="es-ES"/>
        </w:rPr>
      </w:pPr>
      <w:r>
        <w:rPr>
          <w:rFonts w:ascii="Calibri" w:eastAsia="Calibri" w:hAnsi="Calibri" w:cs="Calibri"/>
          <w:b/>
          <w:bCs/>
          <w:lang w:val="es-ES"/>
        </w:rPr>
        <w:t>En caso de trabajo con modelo animal:</w:t>
      </w:r>
    </w:p>
    <w:p w14:paraId="5EF56213" w14:textId="77777777" w:rsidR="00DB75C6" w:rsidRPr="00DE0CAB" w:rsidRDefault="00DB75C6" w:rsidP="00DB75C6">
      <w:pPr>
        <w:pStyle w:val="Prrafodelista"/>
        <w:numPr>
          <w:ilvl w:val="0"/>
          <w:numId w:val="39"/>
        </w:numPr>
        <w:suppressAutoHyphens/>
        <w:spacing w:after="0" w:line="360" w:lineRule="auto"/>
        <w:jc w:val="both"/>
        <w:textAlignment w:val="baseline"/>
        <w:rPr>
          <w:rFonts w:ascii="Calibri" w:eastAsia="Calibri" w:hAnsi="Calibri" w:cs="Calibri"/>
          <w:bCs/>
          <w:lang w:val="es-ES"/>
        </w:rPr>
      </w:pPr>
      <w:r w:rsidRPr="00DE0CAB">
        <w:rPr>
          <w:rFonts w:ascii="Calibri" w:eastAsia="Calibri" w:hAnsi="Calibri" w:cs="Calibri"/>
          <w:bCs/>
          <w:lang w:val="es-ES"/>
        </w:rPr>
        <w:t xml:space="preserve">Formulario protocolo de animales. </w:t>
      </w:r>
    </w:p>
    <w:p w14:paraId="06C04F98" w14:textId="77777777" w:rsidR="00DB75C6" w:rsidRPr="004B4CD3" w:rsidRDefault="00DB75C6" w:rsidP="00DB75C6">
      <w:pPr>
        <w:pStyle w:val="Prrafodelista"/>
        <w:numPr>
          <w:ilvl w:val="0"/>
          <w:numId w:val="39"/>
        </w:numPr>
        <w:suppressAutoHyphens/>
        <w:spacing w:after="0" w:line="360" w:lineRule="auto"/>
        <w:jc w:val="both"/>
        <w:textAlignment w:val="baseline"/>
        <w:rPr>
          <w:rFonts w:ascii="Calibri" w:eastAsia="Calibri" w:hAnsi="Calibri" w:cs="Calibri"/>
          <w:lang w:val="es-ES"/>
        </w:rPr>
      </w:pPr>
      <w:r w:rsidRPr="004B4CD3">
        <w:rPr>
          <w:rFonts w:ascii="Calibri" w:eastAsia="Calibri" w:hAnsi="Calibri" w:cs="Calibri"/>
          <w:lang w:val="es-ES"/>
        </w:rPr>
        <w:t xml:space="preserve">Pauta de supervisión, seguimiento, intervención y monitoreo animal. </w:t>
      </w:r>
    </w:p>
    <w:p w14:paraId="1ABA21C9" w14:textId="77777777" w:rsidR="00DB75C6" w:rsidRDefault="00DB75C6" w:rsidP="00DB75C6">
      <w:pPr>
        <w:pStyle w:val="Prrafodelista"/>
        <w:numPr>
          <w:ilvl w:val="0"/>
          <w:numId w:val="39"/>
        </w:numPr>
        <w:suppressAutoHyphens/>
        <w:spacing w:after="0" w:line="360" w:lineRule="auto"/>
        <w:jc w:val="both"/>
        <w:textAlignment w:val="baseline"/>
        <w:rPr>
          <w:rFonts w:ascii="Calibri" w:eastAsia="Calibri" w:hAnsi="Calibri" w:cs="Calibri"/>
          <w:lang w:val="es-ES"/>
        </w:rPr>
      </w:pPr>
      <w:r>
        <w:rPr>
          <w:rFonts w:ascii="Calibri" w:eastAsia="Calibri" w:hAnsi="Calibri" w:cs="Calibri"/>
          <w:lang w:val="es-ES"/>
        </w:rPr>
        <w:t xml:space="preserve">Ficha de seguridad o protocolo de cuidado y manejo animal. </w:t>
      </w:r>
    </w:p>
    <w:p w14:paraId="71AECBE5" w14:textId="77777777" w:rsidR="00DB75C6" w:rsidRPr="00DE0CAB" w:rsidRDefault="00DB75C6" w:rsidP="00DB75C6">
      <w:pPr>
        <w:pStyle w:val="Prrafodelista"/>
        <w:numPr>
          <w:ilvl w:val="0"/>
          <w:numId w:val="39"/>
        </w:numPr>
        <w:suppressAutoHyphens/>
        <w:spacing w:after="0" w:line="360" w:lineRule="auto"/>
        <w:jc w:val="both"/>
        <w:textAlignment w:val="baseline"/>
        <w:rPr>
          <w:rFonts w:ascii="Calibri" w:eastAsia="Calibri" w:hAnsi="Calibri" w:cs="Calibri"/>
          <w:lang w:val="es-ES"/>
        </w:rPr>
      </w:pPr>
      <w:r w:rsidRPr="00DE0CAB">
        <w:rPr>
          <w:rFonts w:ascii="Calibri" w:eastAsia="Calibri" w:hAnsi="Calibri" w:cs="Calibri"/>
          <w:lang w:val="es-ES"/>
        </w:rPr>
        <w:t>Certificados de capacitaciones</w:t>
      </w:r>
      <w:r>
        <w:rPr>
          <w:rFonts w:ascii="Calibri" w:eastAsia="Calibri" w:hAnsi="Calibri" w:cs="Calibri"/>
          <w:lang w:val="es-ES"/>
        </w:rPr>
        <w:t xml:space="preserve"> en el manejo animal.</w:t>
      </w:r>
    </w:p>
    <w:p w14:paraId="59D11304" w14:textId="77777777" w:rsidR="00DB75C6" w:rsidRPr="004B4CD3" w:rsidRDefault="00DB75C6" w:rsidP="00DB75C6">
      <w:pPr>
        <w:pStyle w:val="Prrafodelista"/>
        <w:spacing w:line="360" w:lineRule="auto"/>
        <w:ind w:left="1080"/>
        <w:jc w:val="both"/>
        <w:textAlignment w:val="baseline"/>
        <w:rPr>
          <w:rFonts w:ascii="Calibri" w:eastAsia="Calibri" w:hAnsi="Calibri" w:cs="Calibri"/>
          <w:lang w:val="es-ES"/>
        </w:rPr>
      </w:pPr>
    </w:p>
    <w:p w14:paraId="44D35FFD" w14:textId="77777777" w:rsidR="00DB75C6" w:rsidRPr="00DE0CAB" w:rsidRDefault="00DB75C6" w:rsidP="00DB75C6">
      <w:pPr>
        <w:pStyle w:val="Prrafodelista"/>
        <w:numPr>
          <w:ilvl w:val="0"/>
          <w:numId w:val="38"/>
        </w:numPr>
        <w:suppressAutoHyphens/>
        <w:spacing w:after="0" w:line="240" w:lineRule="auto"/>
        <w:rPr>
          <w:rFonts w:ascii="Calibri" w:eastAsia="Calibri" w:hAnsi="Calibri" w:cs="Calibri"/>
          <w:b/>
          <w:bCs/>
          <w:lang w:val="es-ES"/>
        </w:rPr>
      </w:pPr>
      <w:r w:rsidRPr="00DE0CAB">
        <w:rPr>
          <w:rFonts w:ascii="Calibri" w:eastAsia="Calibri" w:hAnsi="Calibri" w:cs="Calibri"/>
          <w:b/>
          <w:bCs/>
          <w:lang w:val="es-ES"/>
        </w:rPr>
        <w:t xml:space="preserve">En caso de trabajo con </w:t>
      </w:r>
      <w:r>
        <w:rPr>
          <w:rFonts w:ascii="Calibri" w:eastAsia="Calibri" w:hAnsi="Calibri" w:cs="Calibri"/>
          <w:b/>
          <w:bCs/>
          <w:lang w:val="es-ES"/>
        </w:rPr>
        <w:t>especies vegetales</w:t>
      </w:r>
      <w:r w:rsidRPr="00DE0CAB">
        <w:rPr>
          <w:rFonts w:ascii="Calibri" w:eastAsia="Calibri" w:hAnsi="Calibri" w:cs="Calibri"/>
          <w:b/>
          <w:bCs/>
          <w:lang w:val="es-ES"/>
        </w:rPr>
        <w:t>:</w:t>
      </w:r>
    </w:p>
    <w:p w14:paraId="7C163716" w14:textId="77777777" w:rsidR="00DB75C6" w:rsidRPr="00DE0CAB" w:rsidRDefault="00DB75C6" w:rsidP="00DB75C6">
      <w:pPr>
        <w:pStyle w:val="Prrafodelista"/>
        <w:numPr>
          <w:ilvl w:val="0"/>
          <w:numId w:val="40"/>
        </w:numPr>
        <w:suppressAutoHyphens/>
        <w:spacing w:after="0" w:line="360" w:lineRule="auto"/>
        <w:jc w:val="both"/>
        <w:textAlignment w:val="baseline"/>
        <w:rPr>
          <w:rFonts w:ascii="Calibri" w:eastAsia="Calibri" w:hAnsi="Calibri" w:cs="Calibri"/>
          <w:bCs/>
          <w:lang w:val="es-ES"/>
        </w:rPr>
      </w:pPr>
      <w:r w:rsidRPr="00DE0CAB">
        <w:rPr>
          <w:rFonts w:ascii="Calibri" w:eastAsia="Calibri" w:hAnsi="Calibri" w:cs="Calibri"/>
          <w:bCs/>
          <w:lang w:val="es-ES"/>
        </w:rPr>
        <w:t>F</w:t>
      </w:r>
      <w:r>
        <w:rPr>
          <w:rFonts w:ascii="Calibri" w:eastAsia="Calibri" w:hAnsi="Calibri" w:cs="Calibri"/>
          <w:bCs/>
          <w:lang w:val="es-ES"/>
        </w:rPr>
        <w:t xml:space="preserve">ormulario protocolo </w:t>
      </w:r>
      <w:r w:rsidRPr="00DE0CAB">
        <w:rPr>
          <w:rFonts w:ascii="Calibri" w:eastAsia="Calibri" w:hAnsi="Calibri" w:cs="Calibri"/>
          <w:bCs/>
          <w:lang w:val="es-ES"/>
        </w:rPr>
        <w:t xml:space="preserve">especies vegetales. </w:t>
      </w:r>
    </w:p>
    <w:p w14:paraId="7B4C4073" w14:textId="368B2C65" w:rsidR="00DB75C6" w:rsidRDefault="00DB75C6" w:rsidP="00DB75C6">
      <w:pPr>
        <w:pStyle w:val="Prrafodelista"/>
        <w:numPr>
          <w:ilvl w:val="0"/>
          <w:numId w:val="40"/>
        </w:numPr>
        <w:suppressAutoHyphens/>
        <w:spacing w:after="0" w:line="360" w:lineRule="auto"/>
        <w:jc w:val="both"/>
        <w:textAlignment w:val="baseline"/>
        <w:rPr>
          <w:rFonts w:ascii="Calibri" w:eastAsia="Calibri" w:hAnsi="Calibri" w:cs="Calibri"/>
          <w:lang w:val="es-ES"/>
        </w:rPr>
      </w:pPr>
      <w:r>
        <w:rPr>
          <w:rFonts w:ascii="Calibri" w:eastAsia="Calibri" w:hAnsi="Calibri" w:cs="Calibri"/>
          <w:lang w:val="es-ES"/>
        </w:rPr>
        <w:t xml:space="preserve">Permisos SAG/CONAF/otros (según corresponda). </w:t>
      </w:r>
    </w:p>
    <w:p w14:paraId="1433001A" w14:textId="77777777" w:rsidR="00DB75C6" w:rsidRDefault="00DB75C6" w:rsidP="00DB75C6">
      <w:pPr>
        <w:pStyle w:val="Prrafodelista"/>
        <w:suppressAutoHyphens/>
        <w:spacing w:after="0" w:line="360" w:lineRule="auto"/>
        <w:ind w:left="1080"/>
        <w:jc w:val="both"/>
        <w:textAlignment w:val="baseline"/>
        <w:rPr>
          <w:rFonts w:ascii="Calibri" w:eastAsia="Calibri" w:hAnsi="Calibri" w:cs="Calibri"/>
          <w:lang w:val="es-ES"/>
        </w:rPr>
      </w:pPr>
    </w:p>
    <w:p w14:paraId="48D802EB" w14:textId="77777777" w:rsidR="00DB75C6" w:rsidRDefault="00DB75C6" w:rsidP="00DB75C6">
      <w:pPr>
        <w:pStyle w:val="Prrafodelista"/>
        <w:numPr>
          <w:ilvl w:val="0"/>
          <w:numId w:val="38"/>
        </w:numPr>
        <w:suppressAutoHyphens/>
        <w:spacing w:after="0" w:line="360" w:lineRule="auto"/>
        <w:jc w:val="both"/>
        <w:textAlignment w:val="baseline"/>
        <w:rPr>
          <w:rFonts w:ascii="Calibri" w:eastAsia="Calibri" w:hAnsi="Calibri" w:cs="Calibri"/>
          <w:b/>
          <w:bCs/>
          <w:lang w:val="es-ES"/>
        </w:rPr>
      </w:pPr>
      <w:r w:rsidRPr="00DE0CAB">
        <w:rPr>
          <w:rFonts w:ascii="Calibri" w:eastAsia="Calibri" w:hAnsi="Calibri" w:cs="Calibri"/>
          <w:b/>
          <w:bCs/>
          <w:lang w:val="es-ES"/>
        </w:rPr>
        <w:t xml:space="preserve">En caso de trabajo con </w:t>
      </w:r>
      <w:r>
        <w:rPr>
          <w:rFonts w:ascii="Calibri" w:eastAsia="Calibri" w:hAnsi="Calibri" w:cs="Calibri"/>
          <w:b/>
          <w:bCs/>
          <w:lang w:val="es-ES"/>
        </w:rPr>
        <w:t>microorganismos y líneas celulares:</w:t>
      </w:r>
    </w:p>
    <w:p w14:paraId="21F4C717" w14:textId="77777777" w:rsidR="00DB75C6" w:rsidRPr="00DA0924" w:rsidRDefault="00DB75C6" w:rsidP="00DB75C6">
      <w:pPr>
        <w:pStyle w:val="Prrafodelista"/>
        <w:numPr>
          <w:ilvl w:val="0"/>
          <w:numId w:val="41"/>
        </w:numPr>
        <w:suppressAutoHyphens/>
        <w:spacing w:after="0" w:line="360" w:lineRule="auto"/>
        <w:jc w:val="both"/>
        <w:textAlignment w:val="baseline"/>
        <w:rPr>
          <w:rFonts w:ascii="Calibri" w:eastAsia="Calibri" w:hAnsi="Calibri" w:cs="Calibri"/>
          <w:bCs/>
          <w:lang w:val="es-ES"/>
        </w:rPr>
      </w:pPr>
      <w:r w:rsidRPr="00DA0924">
        <w:rPr>
          <w:rFonts w:ascii="Calibri" w:eastAsia="Calibri" w:hAnsi="Calibri" w:cs="Calibri"/>
          <w:bCs/>
          <w:lang w:val="es-ES"/>
        </w:rPr>
        <w:t>Formulario protocolo de patógenos</w:t>
      </w:r>
      <w:r>
        <w:rPr>
          <w:rFonts w:ascii="Calibri" w:eastAsia="Calibri" w:hAnsi="Calibri" w:cs="Calibri"/>
          <w:bCs/>
          <w:lang w:val="es-ES"/>
        </w:rPr>
        <w:t xml:space="preserve"> y otros microorganismos</w:t>
      </w:r>
      <w:r w:rsidRPr="00DA0924">
        <w:rPr>
          <w:rFonts w:ascii="Calibri" w:eastAsia="Calibri" w:hAnsi="Calibri" w:cs="Calibri"/>
          <w:bCs/>
          <w:lang w:val="es-ES"/>
        </w:rPr>
        <w:t xml:space="preserve">. </w:t>
      </w:r>
    </w:p>
    <w:p w14:paraId="46868F67" w14:textId="77777777" w:rsidR="00DB75C6" w:rsidRDefault="00DB75C6" w:rsidP="00DB75C6">
      <w:pPr>
        <w:pStyle w:val="Prrafodelista"/>
        <w:spacing w:line="360" w:lineRule="auto"/>
        <w:ind w:left="1080"/>
        <w:jc w:val="both"/>
        <w:textAlignment w:val="baseline"/>
        <w:rPr>
          <w:rFonts w:ascii="Calibri" w:eastAsia="Calibri" w:hAnsi="Calibri" w:cs="Calibri"/>
          <w:b/>
          <w:bCs/>
          <w:lang w:val="es-ES"/>
        </w:rPr>
      </w:pPr>
    </w:p>
    <w:p w14:paraId="33383849" w14:textId="77777777" w:rsidR="00DB75C6" w:rsidRPr="00DA0924" w:rsidRDefault="00DB75C6" w:rsidP="00DB75C6">
      <w:pPr>
        <w:pStyle w:val="Prrafodelista"/>
        <w:numPr>
          <w:ilvl w:val="0"/>
          <w:numId w:val="38"/>
        </w:numPr>
        <w:suppressAutoHyphens/>
        <w:spacing w:after="0" w:line="360" w:lineRule="auto"/>
        <w:jc w:val="both"/>
        <w:textAlignment w:val="baseline"/>
        <w:rPr>
          <w:rFonts w:ascii="Calibri" w:eastAsia="Calibri" w:hAnsi="Calibri" w:cs="Calibri"/>
          <w:b/>
          <w:bCs/>
          <w:lang w:val="es-ES"/>
        </w:rPr>
      </w:pPr>
      <w:r w:rsidRPr="00DA0924">
        <w:rPr>
          <w:rFonts w:ascii="Calibri" w:eastAsia="Calibri" w:hAnsi="Calibri" w:cs="Calibri"/>
          <w:b/>
          <w:bCs/>
          <w:lang w:val="es-ES"/>
        </w:rPr>
        <w:t xml:space="preserve">En caso de trabajo con </w:t>
      </w:r>
      <w:r>
        <w:rPr>
          <w:rFonts w:ascii="Calibri" w:eastAsia="Calibri" w:hAnsi="Calibri" w:cs="Calibri"/>
          <w:b/>
          <w:bCs/>
          <w:lang w:val="es-ES"/>
        </w:rPr>
        <w:t>radioisótopos y otras sustancias toxicas:</w:t>
      </w:r>
    </w:p>
    <w:p w14:paraId="0ED42882" w14:textId="03979E05" w:rsidR="00DB75C6" w:rsidRDefault="00DB75C6" w:rsidP="00DB75C6">
      <w:pPr>
        <w:pStyle w:val="Prrafodelista"/>
        <w:numPr>
          <w:ilvl w:val="0"/>
          <w:numId w:val="42"/>
        </w:numPr>
        <w:suppressAutoHyphens/>
        <w:spacing w:after="0" w:line="360" w:lineRule="auto"/>
        <w:jc w:val="both"/>
        <w:textAlignment w:val="baseline"/>
        <w:rPr>
          <w:rFonts w:ascii="Calibri" w:eastAsia="Calibri" w:hAnsi="Calibri" w:cs="Calibri"/>
          <w:bCs/>
          <w:lang w:val="es-ES"/>
        </w:rPr>
      </w:pPr>
      <w:r w:rsidRPr="00DA0924">
        <w:rPr>
          <w:rFonts w:ascii="Calibri" w:eastAsia="Calibri" w:hAnsi="Calibri" w:cs="Calibri"/>
          <w:bCs/>
          <w:lang w:val="es-ES"/>
        </w:rPr>
        <w:t xml:space="preserve">Formulario protocolo de radioisótopos. </w:t>
      </w:r>
    </w:p>
    <w:p w14:paraId="6A95DE9C" w14:textId="77777777" w:rsidR="00DB75C6" w:rsidRPr="00DA0924" w:rsidRDefault="00DB75C6" w:rsidP="00DB75C6">
      <w:pPr>
        <w:pStyle w:val="Prrafodelista"/>
        <w:suppressAutoHyphens/>
        <w:spacing w:after="0" w:line="360" w:lineRule="auto"/>
        <w:ind w:left="1080"/>
        <w:jc w:val="both"/>
        <w:textAlignment w:val="baseline"/>
        <w:rPr>
          <w:rFonts w:ascii="Calibri" w:eastAsia="Calibri" w:hAnsi="Calibri" w:cs="Calibri"/>
          <w:bCs/>
          <w:lang w:val="es-ES"/>
        </w:rPr>
      </w:pPr>
    </w:p>
    <w:p w14:paraId="0D045B4C" w14:textId="77777777" w:rsidR="00D36486" w:rsidRPr="00203C18" w:rsidRDefault="00D36486" w:rsidP="00203C18">
      <w:pPr>
        <w:spacing w:line="360" w:lineRule="auto"/>
        <w:ind w:left="284" w:right="454"/>
        <w:jc w:val="both"/>
        <w:outlineLvl w:val="0"/>
        <w:rPr>
          <w:lang w:val="es-ES"/>
        </w:rPr>
      </w:pPr>
      <w:r w:rsidRPr="00203C18">
        <w:rPr>
          <w:lang w:val="es-ES"/>
        </w:rPr>
        <w:t>1.-Llene los casilleros con la información solicitada, en caso contrario marque con el casillero “</w:t>
      </w:r>
      <w:r w:rsidRPr="00203C18">
        <w:rPr>
          <w:b/>
          <w:lang w:val="es-ES"/>
        </w:rPr>
        <w:t>No Aplica</w:t>
      </w:r>
      <w:r w:rsidRPr="00203C18">
        <w:rPr>
          <w:lang w:val="es-ES"/>
        </w:rPr>
        <w:t>”.</w:t>
      </w:r>
    </w:p>
    <w:p w14:paraId="5D6CEDCA" w14:textId="5FD18A3C" w:rsidR="00D36486" w:rsidRPr="00203C18" w:rsidRDefault="00D36486" w:rsidP="00203C18">
      <w:pPr>
        <w:spacing w:line="360" w:lineRule="auto"/>
        <w:ind w:left="284" w:right="454"/>
        <w:jc w:val="both"/>
        <w:outlineLvl w:val="0"/>
        <w:rPr>
          <w:lang w:val="es-ES"/>
        </w:rPr>
      </w:pPr>
      <w:r w:rsidRPr="00203C18">
        <w:rPr>
          <w:lang w:val="es-ES"/>
        </w:rPr>
        <w:t>2.- Comprende un conjunto de medidas y disposiciones para la protección humana, animal, vegetal y ambiental</w:t>
      </w:r>
      <w:r w:rsidR="00203C18">
        <w:rPr>
          <w:lang w:val="es-ES"/>
        </w:rPr>
        <w:t>.</w:t>
      </w:r>
    </w:p>
    <w:p w14:paraId="79DB68BD" w14:textId="77777777" w:rsidR="00D36486" w:rsidRPr="00203C18" w:rsidRDefault="00D36486" w:rsidP="00203C18">
      <w:pPr>
        <w:spacing w:line="360" w:lineRule="auto"/>
        <w:ind w:left="284" w:right="454"/>
        <w:jc w:val="both"/>
        <w:outlineLvl w:val="0"/>
        <w:rPr>
          <w:lang w:val="es-ES"/>
        </w:rPr>
      </w:pPr>
      <w:r w:rsidRPr="00203C18">
        <w:rPr>
          <w:lang w:val="es-ES"/>
        </w:rPr>
        <w:t>3.- Es absolutamente necesario que los laboratorios de docencia, investigación y los ensayos de campo, se efectúen en condiciones absolutamente controladas.</w:t>
      </w:r>
    </w:p>
    <w:p w14:paraId="58810F09" w14:textId="77777777" w:rsidR="00D36486" w:rsidRPr="00203C18" w:rsidRDefault="00D36486" w:rsidP="00203C18">
      <w:pPr>
        <w:spacing w:line="360" w:lineRule="auto"/>
        <w:ind w:left="284" w:right="454"/>
        <w:jc w:val="both"/>
        <w:outlineLvl w:val="0"/>
        <w:rPr>
          <w:lang w:val="es-ES"/>
        </w:rPr>
      </w:pPr>
      <w:r w:rsidRPr="00203C18">
        <w:rPr>
          <w:lang w:val="es-ES"/>
        </w:rPr>
        <w:t>4.- Marque según corresponda:</w:t>
      </w:r>
    </w:p>
    <w:p w14:paraId="5264E5FF" w14:textId="77777777" w:rsidR="00DB75C6" w:rsidRDefault="00DB75C6" w:rsidP="00203C18">
      <w:pPr>
        <w:spacing w:line="360" w:lineRule="auto"/>
        <w:ind w:left="284" w:right="454"/>
        <w:jc w:val="both"/>
        <w:outlineLvl w:val="0"/>
        <w:rPr>
          <w:lang w:val="es-ES"/>
        </w:rPr>
      </w:pPr>
    </w:p>
    <w:p w14:paraId="1C939D21" w14:textId="77777777" w:rsidR="00DB75C6" w:rsidRDefault="00DB75C6" w:rsidP="00203C18">
      <w:pPr>
        <w:spacing w:line="360" w:lineRule="auto"/>
        <w:ind w:left="284" w:right="454"/>
        <w:jc w:val="both"/>
        <w:outlineLvl w:val="0"/>
        <w:rPr>
          <w:lang w:val="es-ES"/>
        </w:rPr>
      </w:pPr>
    </w:p>
    <w:p w14:paraId="6A2ABB63" w14:textId="03D85077" w:rsidR="00D36486" w:rsidRPr="00203C18" w:rsidRDefault="00D36486" w:rsidP="00203C18">
      <w:pPr>
        <w:spacing w:line="360" w:lineRule="auto"/>
        <w:ind w:left="284" w:right="454"/>
        <w:jc w:val="both"/>
        <w:outlineLvl w:val="0"/>
        <w:rPr>
          <w:lang w:val="es-ES"/>
        </w:rPr>
      </w:pPr>
      <w:r w:rsidRPr="00203C18">
        <w:rPr>
          <w:lang w:val="es-ES"/>
        </w:rPr>
        <w:lastRenderedPageBreak/>
        <w:t xml:space="preserve"> Si su investigación contempla el Manejo de Organismos Vivos y materiales infecciosos__________</w:t>
      </w:r>
    </w:p>
    <w:p w14:paraId="0463AD1E" w14:textId="77777777" w:rsidR="00D36486" w:rsidRPr="00203C18" w:rsidRDefault="00D36486" w:rsidP="00203C18">
      <w:pPr>
        <w:pStyle w:val="Prrafodelista"/>
        <w:numPr>
          <w:ilvl w:val="1"/>
          <w:numId w:val="34"/>
        </w:numPr>
        <w:suppressAutoHyphens/>
        <w:spacing w:line="360" w:lineRule="auto"/>
        <w:ind w:left="1134" w:right="454"/>
        <w:jc w:val="both"/>
        <w:outlineLvl w:val="0"/>
        <w:rPr>
          <w:lang w:val="es-ES"/>
        </w:rPr>
      </w:pPr>
      <w:r w:rsidRPr="00203C18">
        <w:rPr>
          <w:lang w:val="es-ES"/>
        </w:rPr>
        <w:t>Microorganismos: Bacterias, Hongos, Virus, Parásitos.</w:t>
      </w:r>
    </w:p>
    <w:p w14:paraId="7EF51DCE" w14:textId="77777777" w:rsidR="00D36486" w:rsidRPr="00203C18" w:rsidRDefault="00D36486" w:rsidP="00203C18">
      <w:pPr>
        <w:pStyle w:val="Prrafodelista"/>
        <w:numPr>
          <w:ilvl w:val="1"/>
          <w:numId w:val="34"/>
        </w:numPr>
        <w:suppressAutoHyphens/>
        <w:spacing w:line="360" w:lineRule="auto"/>
        <w:ind w:left="1134" w:right="454"/>
        <w:jc w:val="both"/>
        <w:outlineLvl w:val="0"/>
        <w:rPr>
          <w:lang w:val="es-ES"/>
        </w:rPr>
      </w:pPr>
      <w:r w:rsidRPr="00203C18">
        <w:rPr>
          <w:lang w:val="es-ES"/>
        </w:rPr>
        <w:t>Microorganismos con modificaciones genéticas</w:t>
      </w:r>
    </w:p>
    <w:p w14:paraId="1C8553BC" w14:textId="77777777" w:rsidR="00D36486" w:rsidRPr="00203C18" w:rsidRDefault="00D36486" w:rsidP="00203C18">
      <w:pPr>
        <w:pStyle w:val="Prrafodelista"/>
        <w:numPr>
          <w:ilvl w:val="1"/>
          <w:numId w:val="34"/>
        </w:numPr>
        <w:suppressAutoHyphens/>
        <w:spacing w:line="360" w:lineRule="auto"/>
        <w:ind w:left="1134" w:right="454"/>
        <w:jc w:val="both"/>
        <w:outlineLvl w:val="0"/>
        <w:rPr>
          <w:lang w:val="es-ES"/>
        </w:rPr>
      </w:pPr>
      <w:r w:rsidRPr="00203C18">
        <w:rPr>
          <w:lang w:val="es-ES"/>
        </w:rPr>
        <w:t>Técnicas de ADN Recombinante; fusión celular y muta génesis</w:t>
      </w:r>
    </w:p>
    <w:p w14:paraId="41EA1C5A" w14:textId="77777777" w:rsidR="00D36486" w:rsidRPr="00203C18" w:rsidRDefault="00D36486" w:rsidP="00203C18">
      <w:pPr>
        <w:pStyle w:val="Prrafodelista"/>
        <w:numPr>
          <w:ilvl w:val="1"/>
          <w:numId w:val="34"/>
        </w:numPr>
        <w:suppressAutoHyphens/>
        <w:spacing w:line="360" w:lineRule="auto"/>
        <w:ind w:left="1134" w:right="454"/>
        <w:jc w:val="both"/>
        <w:outlineLvl w:val="0"/>
        <w:rPr>
          <w:lang w:val="es-ES"/>
        </w:rPr>
      </w:pPr>
      <w:r w:rsidRPr="00203C18">
        <w:rPr>
          <w:lang w:val="es-ES"/>
        </w:rPr>
        <w:t>Manipulación de muestras clínicas y enfermos infecciosos</w:t>
      </w:r>
    </w:p>
    <w:p w14:paraId="4D4E865B" w14:textId="77777777" w:rsidR="00D36486" w:rsidRPr="00203C18" w:rsidRDefault="00D36486" w:rsidP="00203C18">
      <w:pPr>
        <w:pStyle w:val="Prrafodelista"/>
        <w:numPr>
          <w:ilvl w:val="1"/>
          <w:numId w:val="34"/>
        </w:numPr>
        <w:suppressAutoHyphens/>
        <w:spacing w:line="360" w:lineRule="auto"/>
        <w:ind w:left="1134" w:right="454"/>
        <w:jc w:val="both"/>
        <w:outlineLvl w:val="0"/>
        <w:rPr>
          <w:lang w:val="es-ES"/>
        </w:rPr>
      </w:pPr>
      <w:r w:rsidRPr="00203C18">
        <w:rPr>
          <w:lang w:val="es-ES"/>
        </w:rPr>
        <w:t>Eliminación de material contaminado</w:t>
      </w:r>
    </w:p>
    <w:p w14:paraId="58852CD8" w14:textId="60E10142" w:rsidR="00D36486" w:rsidRPr="00203C18" w:rsidRDefault="00203C18" w:rsidP="00203C18">
      <w:pPr>
        <w:pStyle w:val="Prrafodelista"/>
        <w:suppressAutoHyphens/>
        <w:spacing w:line="360" w:lineRule="auto"/>
        <w:ind w:left="284" w:right="454"/>
        <w:jc w:val="both"/>
        <w:outlineLvl w:val="0"/>
        <w:rPr>
          <w:lang w:val="es-ES"/>
        </w:rPr>
      </w:pPr>
      <w:r>
        <w:rPr>
          <w:lang w:val="es-ES"/>
        </w:rPr>
        <w:t>*</w:t>
      </w:r>
      <w:r w:rsidR="00D36486" w:rsidRPr="00203C18">
        <w:rPr>
          <w:lang w:val="es-ES"/>
        </w:rPr>
        <w:t xml:space="preserve">Complete y envíe el </w:t>
      </w:r>
      <w:r w:rsidRPr="00203C18">
        <w:rPr>
          <w:lang w:val="es-ES"/>
        </w:rPr>
        <w:t>formulario anexo</w:t>
      </w:r>
      <w:r w:rsidR="00D36486" w:rsidRPr="00203C18">
        <w:rPr>
          <w:lang w:val="es-ES"/>
        </w:rPr>
        <w:t xml:space="preserve"> disponibles en la página del CBB.</w:t>
      </w:r>
    </w:p>
    <w:p w14:paraId="59CFCA9E" w14:textId="77777777" w:rsidR="00D36486" w:rsidRPr="00203C18" w:rsidRDefault="00D36486" w:rsidP="00203C18">
      <w:pPr>
        <w:spacing w:line="360" w:lineRule="auto"/>
        <w:ind w:left="284" w:right="454"/>
        <w:jc w:val="both"/>
        <w:outlineLvl w:val="0"/>
        <w:rPr>
          <w:lang w:val="es-ES"/>
        </w:rPr>
      </w:pPr>
      <w:r w:rsidRPr="00203C18">
        <w:rPr>
          <w:lang w:val="es-ES"/>
        </w:rPr>
        <w:t>Si su investigación contempla el manejo de Químicos, Drogas, radioisótopos, Hormonas   ___________</w:t>
      </w:r>
    </w:p>
    <w:p w14:paraId="139CE75E" w14:textId="4247CF4D" w:rsidR="00D36486" w:rsidRPr="00203C18" w:rsidRDefault="00203C18" w:rsidP="00203C18">
      <w:pPr>
        <w:suppressAutoHyphens/>
        <w:spacing w:line="360" w:lineRule="auto"/>
        <w:ind w:right="454"/>
        <w:jc w:val="both"/>
        <w:outlineLvl w:val="0"/>
        <w:rPr>
          <w:lang w:val="es-ES"/>
        </w:rPr>
      </w:pPr>
      <w:r>
        <w:rPr>
          <w:lang w:val="es-ES"/>
        </w:rPr>
        <w:t>*</w:t>
      </w:r>
      <w:r w:rsidR="00D36486" w:rsidRPr="00203C18">
        <w:rPr>
          <w:lang w:val="es-ES"/>
        </w:rPr>
        <w:t xml:space="preserve">Complete y envíe el </w:t>
      </w:r>
      <w:r w:rsidRPr="00203C18">
        <w:rPr>
          <w:lang w:val="es-ES"/>
        </w:rPr>
        <w:t>formulario anexo</w:t>
      </w:r>
      <w:r w:rsidR="00D36486" w:rsidRPr="00203C18">
        <w:rPr>
          <w:lang w:val="es-ES"/>
        </w:rPr>
        <w:t xml:space="preserve"> disponibles en la página del CBB.</w:t>
      </w:r>
    </w:p>
    <w:p w14:paraId="04DC5F81" w14:textId="66DF04F1" w:rsidR="00D36486" w:rsidRPr="00203C18" w:rsidRDefault="00D36486" w:rsidP="00203C18">
      <w:pPr>
        <w:spacing w:line="360" w:lineRule="auto"/>
        <w:ind w:left="284" w:right="454"/>
        <w:jc w:val="both"/>
        <w:rPr>
          <w:lang w:val="es-ES"/>
        </w:rPr>
      </w:pPr>
      <w:r w:rsidRPr="00203C18">
        <w:rPr>
          <w:lang w:val="es-ES"/>
        </w:rPr>
        <w:t>5.- Su investigación debe velar por el cumplimien</w:t>
      </w:r>
      <w:r w:rsidR="00203C18">
        <w:rPr>
          <w:lang w:val="es-ES"/>
        </w:rPr>
        <w:t>to de las normas de Protección A</w:t>
      </w:r>
      <w:r w:rsidRPr="00203C18">
        <w:rPr>
          <w:lang w:val="es-ES"/>
        </w:rPr>
        <w:t>mbiental:</w:t>
      </w:r>
    </w:p>
    <w:p w14:paraId="15489CBA" w14:textId="77777777" w:rsidR="00D36486" w:rsidRPr="00203C18" w:rsidRDefault="00D36486" w:rsidP="00203C18">
      <w:pPr>
        <w:pStyle w:val="Prrafodelista"/>
        <w:numPr>
          <w:ilvl w:val="0"/>
          <w:numId w:val="35"/>
        </w:numPr>
        <w:suppressAutoHyphens/>
        <w:spacing w:line="360" w:lineRule="auto"/>
        <w:ind w:right="454"/>
        <w:jc w:val="both"/>
        <w:rPr>
          <w:lang w:val="es-ES"/>
        </w:rPr>
      </w:pPr>
      <w:r w:rsidRPr="00203C18">
        <w:rPr>
          <w:lang w:val="es-ES"/>
        </w:rPr>
        <w:t>Mejoramiento del ambiente y protección de la salud</w:t>
      </w:r>
    </w:p>
    <w:p w14:paraId="1DB13C47" w14:textId="77777777" w:rsidR="00D36486" w:rsidRPr="00203C18" w:rsidRDefault="00D36486" w:rsidP="00203C18">
      <w:pPr>
        <w:pStyle w:val="Prrafodelista"/>
        <w:numPr>
          <w:ilvl w:val="0"/>
          <w:numId w:val="35"/>
        </w:numPr>
        <w:suppressAutoHyphens/>
        <w:spacing w:line="360" w:lineRule="auto"/>
        <w:ind w:right="454"/>
        <w:jc w:val="both"/>
        <w:rPr>
          <w:lang w:val="es-ES"/>
        </w:rPr>
      </w:pPr>
      <w:r w:rsidRPr="00203C18">
        <w:rPr>
          <w:lang w:val="es-ES"/>
        </w:rPr>
        <w:t>Contaminaciones químicas y biológicas</w:t>
      </w:r>
    </w:p>
    <w:p w14:paraId="336225D1" w14:textId="77777777" w:rsidR="00D36486" w:rsidRPr="00203C18" w:rsidRDefault="00D36486" w:rsidP="00203C18">
      <w:pPr>
        <w:pStyle w:val="Prrafodelista"/>
        <w:numPr>
          <w:ilvl w:val="0"/>
          <w:numId w:val="35"/>
        </w:numPr>
        <w:suppressAutoHyphens/>
        <w:spacing w:line="360" w:lineRule="auto"/>
        <w:ind w:right="454"/>
        <w:jc w:val="both"/>
        <w:rPr>
          <w:lang w:val="es-ES"/>
        </w:rPr>
      </w:pPr>
      <w:r w:rsidRPr="00203C18">
        <w:rPr>
          <w:lang w:val="es-ES"/>
        </w:rPr>
        <w:t>Alteración del ecosistema</w:t>
      </w:r>
    </w:p>
    <w:p w14:paraId="57519B57" w14:textId="77777777" w:rsidR="00D36486" w:rsidRPr="00203C18" w:rsidRDefault="00D36486" w:rsidP="00203C18">
      <w:pPr>
        <w:pStyle w:val="Prrafodelista"/>
        <w:numPr>
          <w:ilvl w:val="0"/>
          <w:numId w:val="35"/>
        </w:numPr>
        <w:suppressAutoHyphens/>
        <w:spacing w:line="360" w:lineRule="auto"/>
        <w:ind w:right="454"/>
        <w:jc w:val="both"/>
        <w:rPr>
          <w:lang w:val="es-ES"/>
        </w:rPr>
      </w:pPr>
      <w:r w:rsidRPr="00203C18">
        <w:rPr>
          <w:lang w:val="es-ES"/>
        </w:rPr>
        <w:t>Protección de la capa de ozono</w:t>
      </w:r>
    </w:p>
    <w:p w14:paraId="70C13F54" w14:textId="77777777" w:rsidR="00D36486" w:rsidRPr="00203C18" w:rsidRDefault="00D36486" w:rsidP="00203C18">
      <w:pPr>
        <w:pStyle w:val="Prrafodelista"/>
        <w:numPr>
          <w:ilvl w:val="0"/>
          <w:numId w:val="35"/>
        </w:numPr>
        <w:suppressAutoHyphens/>
        <w:spacing w:line="360" w:lineRule="auto"/>
        <w:ind w:right="454"/>
        <w:jc w:val="both"/>
        <w:rPr>
          <w:lang w:val="es-ES"/>
        </w:rPr>
      </w:pPr>
      <w:r w:rsidRPr="00203C18">
        <w:rPr>
          <w:lang w:val="es-ES"/>
        </w:rPr>
        <w:t>Protección de la irradiación solar: UV, Rayos X y otras radiaciones.</w:t>
      </w:r>
    </w:p>
    <w:p w14:paraId="40A77AD8" w14:textId="37A78724" w:rsidR="00D36486" w:rsidRDefault="00D36486" w:rsidP="00203C18">
      <w:pPr>
        <w:pStyle w:val="Prrafodelista"/>
        <w:numPr>
          <w:ilvl w:val="0"/>
          <w:numId w:val="35"/>
        </w:numPr>
        <w:suppressAutoHyphens/>
        <w:spacing w:line="360" w:lineRule="auto"/>
        <w:ind w:right="454"/>
        <w:jc w:val="both"/>
        <w:rPr>
          <w:lang w:val="es-ES"/>
        </w:rPr>
      </w:pPr>
      <w:r w:rsidRPr="00203C18">
        <w:rPr>
          <w:lang w:val="es-ES"/>
        </w:rPr>
        <w:t>Tratamiento de aguas servidas y su eliminación</w:t>
      </w:r>
    </w:p>
    <w:p w14:paraId="2A6B2167" w14:textId="77777777" w:rsidR="00203C18" w:rsidRPr="00203C18" w:rsidRDefault="00203C18" w:rsidP="00203C18">
      <w:pPr>
        <w:pStyle w:val="Prrafodelista"/>
        <w:numPr>
          <w:ilvl w:val="0"/>
          <w:numId w:val="35"/>
        </w:numPr>
        <w:rPr>
          <w:lang w:val="es-ES"/>
        </w:rPr>
      </w:pPr>
      <w:r w:rsidRPr="00203C18">
        <w:rPr>
          <w:lang w:val="es-ES"/>
        </w:rPr>
        <w:t>Tratamiento de aguas acidas de drenaje de minas</w:t>
      </w:r>
    </w:p>
    <w:p w14:paraId="30F83158" w14:textId="77777777" w:rsidR="00203C18" w:rsidRPr="00203C18" w:rsidRDefault="00203C18" w:rsidP="00203C18">
      <w:pPr>
        <w:pStyle w:val="Prrafodelista"/>
        <w:suppressAutoHyphens/>
        <w:spacing w:line="360" w:lineRule="auto"/>
        <w:ind w:left="1440" w:right="454"/>
        <w:jc w:val="both"/>
        <w:rPr>
          <w:lang w:val="es-ES"/>
        </w:rPr>
      </w:pPr>
    </w:p>
    <w:p w14:paraId="7137E32A" w14:textId="15A4E76D" w:rsidR="00D36486" w:rsidRPr="00203C18" w:rsidRDefault="00D36486" w:rsidP="00203C18">
      <w:pPr>
        <w:spacing w:line="360" w:lineRule="auto"/>
        <w:ind w:left="284" w:right="454"/>
        <w:jc w:val="both"/>
        <w:rPr>
          <w:lang w:val="es-ES"/>
        </w:rPr>
      </w:pPr>
      <w:r w:rsidRPr="00203C18">
        <w:rPr>
          <w:lang w:val="es-ES"/>
        </w:rPr>
        <w:t xml:space="preserve">6.-Acerca de la manipulación de químicos y tóxicos, marque los que usa con una “X” en los casilleros correspondientes. Indicar también toxinas, drogas y carcinógenos con el factor de riesgo si está disponible en Manual de </w:t>
      </w:r>
      <w:r w:rsidRPr="00203C18">
        <w:rPr>
          <w:caps/>
          <w:lang w:val="es-ES"/>
        </w:rPr>
        <w:t>Conicyt</w:t>
      </w:r>
      <w:r w:rsidRPr="00203C18">
        <w:rPr>
          <w:lang w:val="es-ES"/>
        </w:rPr>
        <w:t xml:space="preserve">. </w:t>
      </w:r>
    </w:p>
    <w:p w14:paraId="50A7329D" w14:textId="5FBBCBC1" w:rsidR="00D36486" w:rsidRPr="00203C18" w:rsidRDefault="00D36486" w:rsidP="00203C18">
      <w:pPr>
        <w:spacing w:line="360" w:lineRule="auto"/>
        <w:ind w:left="284" w:right="454"/>
        <w:jc w:val="both"/>
        <w:rPr>
          <w:lang w:val="es-ES"/>
        </w:rPr>
      </w:pPr>
      <w:r w:rsidRPr="00203C18">
        <w:rPr>
          <w:lang w:val="es-ES"/>
        </w:rPr>
        <w:t xml:space="preserve">7.-Si algún tóxico o desecho orgánico en particular es almacenado previamente a su descarte indique el lugar en el casillero correspondiente. Es particularmente importante, que, en el caso de estudiantes, ellos deben estar informados de los riesgos asociados al manejo y descarte de estos materiales, como un potencial carcinógeno en el caso de un químico o droga, o una fuente de infección en caso de microorganismo patógeno, información disponible en el </w:t>
      </w:r>
      <w:r w:rsidR="00203C18" w:rsidRPr="00203C18">
        <w:rPr>
          <w:lang w:val="es-ES"/>
        </w:rPr>
        <w:t>Manual de Bioseguridad de CONICYT, versión 2018.</w:t>
      </w:r>
    </w:p>
    <w:p w14:paraId="7020162C" w14:textId="77777777" w:rsidR="00D36486" w:rsidRPr="00203C18" w:rsidRDefault="00D36486" w:rsidP="00203C18">
      <w:pPr>
        <w:spacing w:line="360" w:lineRule="auto"/>
        <w:ind w:left="284" w:right="454"/>
        <w:jc w:val="both"/>
        <w:rPr>
          <w:lang w:val="es-ES"/>
        </w:rPr>
      </w:pPr>
      <w:r w:rsidRPr="00203C18">
        <w:rPr>
          <w:lang w:val="es-ES"/>
        </w:rPr>
        <w:lastRenderedPageBreak/>
        <w:t>8.-Protección del embarazo (Complete esta sección aun cuando no existan mujeres en el equipo de investigación). Ya que es necesario identificar los riesgos potenciales de a investigación e identificar si es necesario tomar otras medidas.</w:t>
      </w:r>
    </w:p>
    <w:p w14:paraId="7B17F94A" w14:textId="77777777" w:rsidR="00D36486" w:rsidRPr="00203C18" w:rsidRDefault="00D36486" w:rsidP="00203C18">
      <w:pPr>
        <w:spacing w:line="360" w:lineRule="auto"/>
        <w:ind w:left="284" w:right="454"/>
        <w:jc w:val="both"/>
        <w:rPr>
          <w:lang w:val="es-ES"/>
        </w:rPr>
      </w:pPr>
      <w:r w:rsidRPr="00203C18">
        <w:rPr>
          <w:lang w:val="es-ES"/>
        </w:rPr>
        <w:t>9.-En caso de que la investigación involucre el uso de algún reactivo con las siguientes características:</w:t>
      </w:r>
    </w:p>
    <w:p w14:paraId="5059052B" w14:textId="77777777" w:rsidR="00132775" w:rsidRPr="00203C18" w:rsidRDefault="00D36486" w:rsidP="00203C18">
      <w:pPr>
        <w:pStyle w:val="Prrafodelista"/>
        <w:numPr>
          <w:ilvl w:val="0"/>
          <w:numId w:val="33"/>
        </w:numPr>
        <w:spacing w:line="360" w:lineRule="auto"/>
        <w:ind w:right="454"/>
        <w:jc w:val="both"/>
        <w:rPr>
          <w:lang w:val="es-CL"/>
        </w:rPr>
      </w:pPr>
      <w:r w:rsidRPr="00203C18">
        <w:rPr>
          <w:lang w:val="es-CL"/>
        </w:rPr>
        <w:t>Toxicidad aguda</w:t>
      </w:r>
    </w:p>
    <w:p w14:paraId="18D11F79" w14:textId="77777777" w:rsidR="00132775" w:rsidRPr="00203C18" w:rsidRDefault="00D36486" w:rsidP="00203C18">
      <w:pPr>
        <w:pStyle w:val="Prrafodelista"/>
        <w:numPr>
          <w:ilvl w:val="0"/>
          <w:numId w:val="33"/>
        </w:numPr>
        <w:spacing w:line="360" w:lineRule="auto"/>
        <w:ind w:right="454"/>
        <w:jc w:val="both"/>
        <w:rPr>
          <w:lang w:val="es-CL"/>
        </w:rPr>
      </w:pPr>
      <w:r w:rsidRPr="00203C18">
        <w:rPr>
          <w:lang w:val="es-CL"/>
        </w:rPr>
        <w:t>Mutagenicidad en células germinales</w:t>
      </w:r>
    </w:p>
    <w:p w14:paraId="65B750BC" w14:textId="77777777" w:rsidR="00132775" w:rsidRPr="00203C18" w:rsidRDefault="00D36486" w:rsidP="00203C18">
      <w:pPr>
        <w:pStyle w:val="Prrafodelista"/>
        <w:numPr>
          <w:ilvl w:val="0"/>
          <w:numId w:val="33"/>
        </w:numPr>
        <w:spacing w:line="360" w:lineRule="auto"/>
        <w:ind w:right="454"/>
        <w:jc w:val="both"/>
        <w:rPr>
          <w:lang w:val="es-CL"/>
        </w:rPr>
      </w:pPr>
      <w:r w:rsidRPr="00203C18">
        <w:rPr>
          <w:lang w:val="es-CL"/>
        </w:rPr>
        <w:t>Carcinogenicidad</w:t>
      </w:r>
    </w:p>
    <w:p w14:paraId="723808D3" w14:textId="77777777" w:rsidR="00132775" w:rsidRPr="00203C18" w:rsidRDefault="00D36486" w:rsidP="00203C18">
      <w:pPr>
        <w:pStyle w:val="Prrafodelista"/>
        <w:numPr>
          <w:ilvl w:val="0"/>
          <w:numId w:val="33"/>
        </w:numPr>
        <w:spacing w:line="360" w:lineRule="auto"/>
        <w:ind w:right="454"/>
        <w:jc w:val="both"/>
        <w:rPr>
          <w:lang w:val="es-CL"/>
        </w:rPr>
      </w:pPr>
      <w:r w:rsidRPr="00203C18">
        <w:rPr>
          <w:lang w:val="es-CL"/>
        </w:rPr>
        <w:t>Toxicidad para la reproducción</w:t>
      </w:r>
    </w:p>
    <w:p w14:paraId="1EFAD3DF" w14:textId="77777777" w:rsidR="00132775" w:rsidRPr="00203C18" w:rsidRDefault="00D36486" w:rsidP="00203C18">
      <w:pPr>
        <w:pStyle w:val="Prrafodelista"/>
        <w:numPr>
          <w:ilvl w:val="0"/>
          <w:numId w:val="33"/>
        </w:numPr>
        <w:spacing w:line="360" w:lineRule="auto"/>
        <w:ind w:right="454"/>
        <w:jc w:val="both"/>
        <w:rPr>
          <w:lang w:val="es-CL"/>
        </w:rPr>
      </w:pPr>
      <w:r w:rsidRPr="00203C18">
        <w:rPr>
          <w:lang w:val="es-CL"/>
        </w:rPr>
        <w:t>Toxicidad específica de órganos diana - Exposición única</w:t>
      </w:r>
    </w:p>
    <w:p w14:paraId="2C8756F2" w14:textId="77777777" w:rsidR="00132775" w:rsidRPr="00203C18" w:rsidRDefault="00D36486" w:rsidP="00203C18">
      <w:pPr>
        <w:pStyle w:val="Prrafodelista"/>
        <w:numPr>
          <w:ilvl w:val="0"/>
          <w:numId w:val="33"/>
        </w:numPr>
        <w:spacing w:line="360" w:lineRule="auto"/>
        <w:ind w:right="454"/>
        <w:jc w:val="both"/>
        <w:rPr>
          <w:lang w:val="es-CL"/>
        </w:rPr>
      </w:pPr>
      <w:r w:rsidRPr="00203C18">
        <w:rPr>
          <w:lang w:val="es-CL"/>
        </w:rPr>
        <w:t>Toxicidad específica de órganos diana - Exposiciones repetidas</w:t>
      </w:r>
    </w:p>
    <w:p w14:paraId="61C38F01" w14:textId="462FA2DA" w:rsidR="00D36486" w:rsidRPr="00203C18" w:rsidRDefault="00D36486" w:rsidP="00203C18">
      <w:pPr>
        <w:pStyle w:val="Prrafodelista"/>
        <w:numPr>
          <w:ilvl w:val="0"/>
          <w:numId w:val="33"/>
        </w:numPr>
        <w:spacing w:line="360" w:lineRule="auto"/>
        <w:ind w:right="454"/>
        <w:jc w:val="both"/>
        <w:rPr>
          <w:lang w:val="es-CL"/>
        </w:rPr>
      </w:pPr>
      <w:r w:rsidRPr="00203C18">
        <w:rPr>
          <w:lang w:val="es-CL"/>
        </w:rPr>
        <w:t>Peligro por aspiración</w:t>
      </w:r>
    </w:p>
    <w:p w14:paraId="35F3A9A0" w14:textId="77777777" w:rsidR="00D36486" w:rsidRPr="00203C18" w:rsidRDefault="00D36486" w:rsidP="00203C18">
      <w:pPr>
        <w:spacing w:line="360" w:lineRule="auto"/>
        <w:ind w:left="284" w:right="454"/>
        <w:jc w:val="both"/>
        <w:rPr>
          <w:lang w:val="es-ES"/>
        </w:rPr>
      </w:pPr>
      <w:r w:rsidRPr="00203C18">
        <w:rPr>
          <w:lang w:val="es-ES"/>
        </w:rPr>
        <w:t>El comité sugiere que en caso de embarazo la investigadora se abstenga de manipular dichos reactivos.</w:t>
      </w:r>
    </w:p>
    <w:p w14:paraId="5C0EAD76" w14:textId="33286DBC" w:rsidR="00D36486" w:rsidRDefault="00D36486" w:rsidP="00203C18">
      <w:pPr>
        <w:spacing w:line="360" w:lineRule="auto"/>
        <w:ind w:left="284" w:right="454"/>
        <w:jc w:val="both"/>
        <w:rPr>
          <w:lang w:val="es-ES"/>
        </w:rPr>
      </w:pPr>
      <w:bookmarkStart w:id="0" w:name="_Hlk518035628"/>
      <w:r w:rsidRPr="00203C18">
        <w:rPr>
          <w:lang w:val="es-ES"/>
        </w:rPr>
        <w:t xml:space="preserve">Para mayor información consultar detenidamente el </w:t>
      </w:r>
      <w:bookmarkEnd w:id="0"/>
      <w:r w:rsidR="00203C18" w:rsidRPr="00203C18">
        <w:rPr>
          <w:lang w:val="es-ES"/>
        </w:rPr>
        <w:t>Manual de Bioseguridad de CONICYT, versión 2018.</w:t>
      </w:r>
    </w:p>
    <w:p w14:paraId="2DC24D86" w14:textId="77777777" w:rsidR="00D36486" w:rsidRDefault="00D36486" w:rsidP="00905FAA">
      <w:pPr>
        <w:ind w:left="284" w:right="451"/>
        <w:rPr>
          <w:lang w:val="es-ES"/>
        </w:rPr>
      </w:pPr>
    </w:p>
    <w:p w14:paraId="7A61E942" w14:textId="77777777" w:rsidR="00DF6437" w:rsidRPr="00BC17C2" w:rsidRDefault="00DF6437">
      <w:pPr>
        <w:rPr>
          <w:b/>
          <w:bCs/>
          <w:lang w:val="es-CL"/>
        </w:rPr>
      </w:pPr>
      <w:r w:rsidRPr="00BC17C2">
        <w:rPr>
          <w:lang w:val="es-CL"/>
        </w:rPr>
        <w:br w:type="page"/>
      </w:r>
    </w:p>
    <w:p w14:paraId="1224CA3A" w14:textId="7FE474CD" w:rsidR="00D36486" w:rsidRPr="009D2FA8" w:rsidRDefault="00D36486" w:rsidP="00BC17C2">
      <w:pPr>
        <w:pStyle w:val="Ttu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360" w:lineRule="auto"/>
        <w:ind w:left="578" w:right="0" w:hanging="578"/>
        <w:jc w:val="both"/>
        <w:rPr>
          <w:b w:val="0"/>
          <w:sz w:val="22"/>
          <w:szCs w:val="22"/>
        </w:rPr>
      </w:pPr>
      <w:r w:rsidRPr="009D2FA8">
        <w:rPr>
          <w:sz w:val="22"/>
          <w:szCs w:val="22"/>
        </w:rPr>
        <w:lastRenderedPageBreak/>
        <w:t>A.   ANTECEDENTES ADMINISTRATIVOS</w:t>
      </w:r>
    </w:p>
    <w:p w14:paraId="3B6ACA0D" w14:textId="1B9E0F84" w:rsidR="00D36486"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pPr>
      <w:r w:rsidRPr="009D2FA8">
        <w:t>Título del Proyecto:</w:t>
      </w:r>
    </w:p>
    <w:p w14:paraId="19C5F95F" w14:textId="77777777" w:rsidR="00BC17C2" w:rsidRDefault="00BC17C2" w:rsidP="00BC17C2">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ind w:left="284" w:right="451"/>
      </w:pPr>
    </w:p>
    <w:tbl>
      <w:tblPr>
        <w:tblStyle w:val="Tablaconcuadrcula"/>
        <w:tblW w:w="0" w:type="auto"/>
        <w:tblInd w:w="-5" w:type="dxa"/>
        <w:tblLook w:val="04A0" w:firstRow="1" w:lastRow="0" w:firstColumn="1" w:lastColumn="0" w:noHBand="0" w:noVBand="1"/>
      </w:tblPr>
      <w:tblGrid>
        <w:gridCol w:w="9923"/>
      </w:tblGrid>
      <w:tr w:rsidR="00D36486" w14:paraId="625C0ABB" w14:textId="77777777" w:rsidTr="00802912">
        <w:tc>
          <w:tcPr>
            <w:tcW w:w="9923" w:type="dxa"/>
          </w:tcPr>
          <w:p w14:paraId="0AD629EB" w14:textId="77777777" w:rsidR="00D36486"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rPr>
                <w:rFonts w:asciiTheme="minorHAnsi" w:hAnsiTheme="minorHAnsi"/>
                <w:sz w:val="22"/>
                <w:szCs w:val="22"/>
              </w:rPr>
            </w:pPr>
          </w:p>
          <w:p w14:paraId="5512E400" w14:textId="77777777" w:rsidR="00D36486"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rPr>
                <w:rFonts w:asciiTheme="minorHAnsi" w:hAnsiTheme="minorHAnsi"/>
                <w:sz w:val="22"/>
                <w:szCs w:val="22"/>
              </w:rPr>
            </w:pPr>
          </w:p>
          <w:p w14:paraId="50C1C6B7" w14:textId="77777777" w:rsidR="00D36486"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rPr>
                <w:rFonts w:asciiTheme="minorHAnsi" w:hAnsiTheme="minorHAnsi"/>
                <w:sz w:val="22"/>
                <w:szCs w:val="22"/>
              </w:rPr>
            </w:pPr>
          </w:p>
          <w:p w14:paraId="34F137D8" w14:textId="77777777" w:rsidR="00D36486"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rPr>
                <w:rFonts w:asciiTheme="minorHAnsi" w:hAnsiTheme="minorHAnsi"/>
                <w:sz w:val="22"/>
                <w:szCs w:val="22"/>
              </w:rPr>
            </w:pPr>
          </w:p>
          <w:p w14:paraId="24F81962" w14:textId="77777777" w:rsidR="00D36486"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rPr>
                <w:rFonts w:asciiTheme="minorHAnsi" w:hAnsiTheme="minorHAnsi"/>
                <w:sz w:val="22"/>
                <w:szCs w:val="22"/>
              </w:rPr>
            </w:pPr>
          </w:p>
          <w:p w14:paraId="5CF29C1E" w14:textId="77777777" w:rsidR="00D36486"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rPr>
                <w:rFonts w:asciiTheme="minorHAnsi" w:hAnsiTheme="minorHAnsi"/>
                <w:sz w:val="22"/>
                <w:szCs w:val="22"/>
              </w:rPr>
            </w:pPr>
          </w:p>
        </w:tc>
      </w:tr>
    </w:tbl>
    <w:p w14:paraId="2F97E586" w14:textId="77777777" w:rsidR="00D36486" w:rsidRPr="009D2FA8"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pPr>
    </w:p>
    <w:p w14:paraId="714D0B83" w14:textId="77777777" w:rsidR="00D36486" w:rsidRPr="00132775"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rPr>
          <w:lang w:val="es-CL"/>
        </w:rPr>
      </w:pPr>
      <w:r w:rsidRPr="00132775">
        <w:rPr>
          <w:lang w:val="es-CL"/>
        </w:rPr>
        <w:t>Tipo de proyecto (marque con una cruz):</w:t>
      </w:r>
    </w:p>
    <w:p w14:paraId="33BF9328"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CORFO. Áreas de Innovación Precompetitiva; empresarial; Difusión y TT; Pasantías Tecnológicas.</w:t>
      </w:r>
    </w:p>
    <w:p w14:paraId="577D3507"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 xml:space="preserve"> FONIS. Fondo Nacional de Investigación en Salud.</w:t>
      </w:r>
    </w:p>
    <w:p w14:paraId="79684307"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FONDECYT. Fondo regular, de iniciación, Postdoctorado e incentivo a la cooperación internacional.</w:t>
      </w:r>
    </w:p>
    <w:p w14:paraId="2FE05C8E" w14:textId="7750AE35" w:rsidR="00D36486" w:rsidRPr="00132775" w:rsidRDefault="00D36486" w:rsidP="00905FAA">
      <w:pPr>
        <w:pStyle w:val="Prrafodelista"/>
        <w:numPr>
          <w:ilvl w:val="0"/>
          <w:numId w:val="32"/>
        </w:numPr>
        <w:suppressAutoHyphens/>
        <w:ind w:left="284" w:right="451"/>
        <w:rPr>
          <w:lang w:val="es-CL"/>
        </w:rPr>
      </w:pPr>
      <w:r w:rsidRPr="00132775">
        <w:rPr>
          <w:lang w:val="es-CL"/>
        </w:rPr>
        <w:t xml:space="preserve">FONDEF. Programa de I+D, TT e infraestructura </w:t>
      </w:r>
      <w:r w:rsidR="008C4492" w:rsidRPr="00132775">
        <w:rPr>
          <w:lang w:val="es-CL"/>
        </w:rPr>
        <w:t>científico-tecnológica</w:t>
      </w:r>
      <w:r w:rsidRPr="00132775">
        <w:rPr>
          <w:lang w:val="es-CL"/>
        </w:rPr>
        <w:t>.</w:t>
      </w:r>
    </w:p>
    <w:p w14:paraId="4D4B748C" w14:textId="77777777" w:rsidR="00D36486" w:rsidRPr="009D2FA8" w:rsidRDefault="00D36486" w:rsidP="00905FAA">
      <w:pPr>
        <w:pStyle w:val="Prrafodelista"/>
        <w:numPr>
          <w:ilvl w:val="0"/>
          <w:numId w:val="32"/>
        </w:numPr>
        <w:suppressAutoHyphens/>
        <w:ind w:left="284" w:right="451"/>
      </w:pPr>
      <w:r w:rsidRPr="009D2FA8">
        <w:t>GEMINI. Astronomía.</w:t>
      </w:r>
    </w:p>
    <w:p w14:paraId="62C30B34"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FONDAP Financiamiento a centros de excelencia en Investigación.</w:t>
      </w:r>
    </w:p>
    <w:p w14:paraId="6F91BCC1"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FINANCIAMIENTO BASAL Financiamiento a centros de excelencia en Investigación</w:t>
      </w:r>
    </w:p>
    <w:p w14:paraId="45032369"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PIA (PROGRAMA DE INVESTIGACIÓN ASOCIATIVA) Anillos, Milenio</w:t>
      </w:r>
    </w:p>
    <w:p w14:paraId="2472512E"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INACH (Instituto Nacional Antártico Chileno)</w:t>
      </w:r>
    </w:p>
    <w:p w14:paraId="50A129FA"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FIA. Fundación para la Innovación Agraria</w:t>
      </w:r>
    </w:p>
    <w:p w14:paraId="51D4349C" w14:textId="77777777" w:rsidR="00D36486" w:rsidRPr="00132775" w:rsidRDefault="00D36486" w:rsidP="00905FAA">
      <w:pPr>
        <w:pStyle w:val="Prrafodelista"/>
        <w:numPr>
          <w:ilvl w:val="0"/>
          <w:numId w:val="32"/>
        </w:numPr>
        <w:suppressAutoHyphens/>
        <w:ind w:left="284" w:right="451"/>
        <w:rPr>
          <w:lang w:val="es-CL"/>
        </w:rPr>
      </w:pPr>
      <w:r w:rsidRPr="00132775">
        <w:rPr>
          <w:lang w:val="es-CL"/>
        </w:rPr>
        <w:t>FPA. Fondo de protección Ambiental.</w:t>
      </w:r>
    </w:p>
    <w:p w14:paraId="54F327E0" w14:textId="77777777" w:rsidR="00D36486" w:rsidRPr="009D2FA8" w:rsidRDefault="00D36486" w:rsidP="00905FAA">
      <w:pPr>
        <w:pStyle w:val="Prrafodelista"/>
        <w:numPr>
          <w:ilvl w:val="0"/>
          <w:numId w:val="32"/>
        </w:numPr>
        <w:suppressAutoHyphens/>
        <w:ind w:left="284" w:right="451"/>
      </w:pPr>
      <w:r w:rsidRPr="2418506E">
        <w:t xml:space="preserve">FIP. Fondo de investigación Pesquera </w:t>
      </w:r>
    </w:p>
    <w:p w14:paraId="0F4DA919" w14:textId="77777777" w:rsidR="00D36486" w:rsidRPr="009D2FA8" w:rsidRDefault="00D36486" w:rsidP="00905FAA">
      <w:pPr>
        <w:pStyle w:val="Prrafodelista"/>
        <w:numPr>
          <w:ilvl w:val="0"/>
          <w:numId w:val="32"/>
        </w:numPr>
        <w:suppressAutoHyphens/>
        <w:ind w:left="284" w:right="451"/>
      </w:pPr>
      <w:r w:rsidRPr="009D2FA8">
        <w:t>FIDUM:</w:t>
      </w:r>
    </w:p>
    <w:p w14:paraId="315CED10" w14:textId="77777777" w:rsidR="00D36486" w:rsidRPr="009D2FA8" w:rsidRDefault="00D36486" w:rsidP="00905FAA">
      <w:pPr>
        <w:pStyle w:val="Prrafodelista"/>
        <w:numPr>
          <w:ilvl w:val="0"/>
          <w:numId w:val="32"/>
        </w:numPr>
        <w:suppressAutoHyphens/>
        <w:ind w:left="284" w:right="451"/>
      </w:pPr>
      <w:r w:rsidRPr="009D2FA8">
        <w:t>FDP</w:t>
      </w:r>
    </w:p>
    <w:p w14:paraId="54FF5581" w14:textId="77777777" w:rsidR="00D36486" w:rsidRPr="009D2FA8" w:rsidRDefault="00D36486" w:rsidP="00905FAA">
      <w:pPr>
        <w:pStyle w:val="Prrafodelista"/>
        <w:numPr>
          <w:ilvl w:val="0"/>
          <w:numId w:val="32"/>
        </w:numPr>
        <w:suppressAutoHyphens/>
        <w:ind w:left="284" w:right="451"/>
      </w:pPr>
      <w:r w:rsidRPr="009D2FA8">
        <w:t>Proyecto iniciación (startup)</w:t>
      </w:r>
      <w:r w:rsidRPr="009D2FA8">
        <w:tab/>
      </w:r>
      <w:r w:rsidRPr="009D2FA8">
        <w:tab/>
        <w:t xml:space="preserve">  </w:t>
      </w:r>
      <w:r w:rsidRPr="009D2FA8">
        <w:tab/>
      </w:r>
      <w:r w:rsidRPr="009D2FA8">
        <w:tab/>
      </w:r>
    </w:p>
    <w:p w14:paraId="628015C5" w14:textId="77777777" w:rsidR="00D36486" w:rsidRPr="009D2FA8" w:rsidRDefault="00D36486" w:rsidP="00905FAA">
      <w:pPr>
        <w:pStyle w:val="Prrafodelista"/>
        <w:numPr>
          <w:ilvl w:val="0"/>
          <w:numId w:val="32"/>
        </w:numPr>
        <w:suppressAutoHyphens/>
        <w:ind w:left="284" w:right="451"/>
      </w:pPr>
      <w:r w:rsidRPr="009D2FA8">
        <w:t xml:space="preserve">Tesis doctoral:                  </w:t>
      </w:r>
      <w:r w:rsidRPr="009D2FA8">
        <w:tab/>
      </w:r>
    </w:p>
    <w:p w14:paraId="66D01396" w14:textId="77777777" w:rsidR="00D36486" w:rsidRPr="009D2FA8" w:rsidRDefault="00D36486" w:rsidP="00905FAA">
      <w:pPr>
        <w:pStyle w:val="Prrafodelista"/>
        <w:numPr>
          <w:ilvl w:val="0"/>
          <w:numId w:val="32"/>
        </w:numPr>
        <w:suppressAutoHyphens/>
        <w:ind w:left="284" w:right="451"/>
      </w:pPr>
      <w:proofErr w:type="gramStart"/>
      <w:r w:rsidRPr="009D2FA8">
        <w:t>Tesis</w:t>
      </w:r>
      <w:proofErr w:type="gramEnd"/>
      <w:r w:rsidRPr="009D2FA8">
        <w:t xml:space="preserve"> magister:                  </w:t>
      </w:r>
    </w:p>
    <w:p w14:paraId="578C4658" w14:textId="77777777" w:rsidR="00D36486" w:rsidRPr="009D2FA8" w:rsidRDefault="00D36486" w:rsidP="00905FAA">
      <w:pPr>
        <w:pStyle w:val="Prrafodelista"/>
        <w:numPr>
          <w:ilvl w:val="0"/>
          <w:numId w:val="32"/>
        </w:numPr>
        <w:suppressAutoHyphens/>
        <w:ind w:left="284" w:right="451"/>
      </w:pPr>
      <w:r w:rsidRPr="009D2FA8">
        <w:t>Tesis pregrado:</w:t>
      </w:r>
    </w:p>
    <w:p w14:paraId="3B738A8A" w14:textId="6D382761" w:rsidR="00D36486" w:rsidRPr="009D2FA8" w:rsidRDefault="00D36486" w:rsidP="00905FAA">
      <w:pPr>
        <w:pStyle w:val="Prrafodelista"/>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ind w:left="284" w:right="451"/>
        <w:jc w:val="both"/>
      </w:pPr>
      <w:r w:rsidRPr="009D2FA8">
        <w:t>Otro (especifique):</w:t>
      </w:r>
      <w:r w:rsidR="008C4492">
        <w:t xml:space="preserve"> </w:t>
      </w:r>
      <w:r w:rsidRPr="009D2FA8">
        <w:t>_________________________</w:t>
      </w:r>
    </w:p>
    <w:p w14:paraId="5A96B18A" w14:textId="77777777" w:rsidR="00D36486" w:rsidRPr="009D2FA8"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pPr>
    </w:p>
    <w:p w14:paraId="6225DA11" w14:textId="46E92488" w:rsidR="00D36486"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641" w:right="454" w:hanging="357"/>
        <w:jc w:val="both"/>
        <w:rPr>
          <w:lang w:val="es-CL"/>
        </w:rPr>
      </w:pPr>
      <w:r w:rsidRPr="00132775">
        <w:rPr>
          <w:lang w:val="es-CL"/>
        </w:rPr>
        <w:t xml:space="preserve">Años de duración del </w:t>
      </w:r>
      <w:r w:rsidR="00DF6437" w:rsidRPr="00132775">
        <w:rPr>
          <w:lang w:val="es-CL"/>
        </w:rPr>
        <w:t>proyecto: _</w:t>
      </w:r>
      <w:r w:rsidR="00BC17C2">
        <w:rPr>
          <w:lang w:val="es-CL"/>
        </w:rPr>
        <w:t xml:space="preserve">______________  </w:t>
      </w:r>
      <w:r w:rsidRPr="00132775">
        <w:rPr>
          <w:lang w:val="es-CL"/>
        </w:rPr>
        <w:t>Fecha de postulación (mes/año): ______________</w:t>
      </w:r>
    </w:p>
    <w:p w14:paraId="24BC9871" w14:textId="77777777" w:rsidR="00EC20FA" w:rsidRDefault="00EC20FA" w:rsidP="00EC20F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641" w:right="454"/>
        <w:jc w:val="both"/>
        <w:rPr>
          <w:lang w:val="es-CL"/>
        </w:rPr>
      </w:pPr>
    </w:p>
    <w:p w14:paraId="792B4C2C" w14:textId="119088E4" w:rsidR="00EC20FA" w:rsidRPr="00EC20FA" w:rsidRDefault="00EC20FA" w:rsidP="00EC20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right="454"/>
        <w:jc w:val="both"/>
        <w:rPr>
          <w:lang w:val="es-CL"/>
        </w:rPr>
      </w:pPr>
      <w:r>
        <w:rPr>
          <w:lang w:val="es-CL"/>
        </w:rPr>
        <w:t xml:space="preserve">            </w:t>
      </w:r>
      <w:r w:rsidRPr="00EC20FA">
        <w:rPr>
          <w:lang w:val="es-CL"/>
        </w:rPr>
        <w:t>Fecha de adjudicación (mes/año): ______________</w:t>
      </w:r>
    </w:p>
    <w:p w14:paraId="7C27F05B" w14:textId="0A1A28C1" w:rsidR="00EC20FA" w:rsidRPr="00132775" w:rsidRDefault="00EC20FA" w:rsidP="00EC20F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641" w:right="454"/>
        <w:jc w:val="both"/>
        <w:rPr>
          <w:lang w:val="es-C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268"/>
        <w:gridCol w:w="2552"/>
        <w:gridCol w:w="2660"/>
      </w:tblGrid>
      <w:tr w:rsidR="00EC20FA" w:rsidRPr="008C4492" w14:paraId="4A7ABA26" w14:textId="77777777" w:rsidTr="00EC20FA">
        <w:tc>
          <w:tcPr>
            <w:tcW w:w="4678" w:type="dxa"/>
            <w:gridSpan w:val="2"/>
            <w:vAlign w:val="center"/>
          </w:tcPr>
          <w:p w14:paraId="3438BCD6" w14:textId="77777777" w:rsidR="00EC20FA" w:rsidRPr="00BC17C2" w:rsidRDefault="00EC20FA" w:rsidP="00412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rPr>
                <w:lang w:val="es-CL"/>
              </w:rPr>
            </w:pPr>
            <w:r w:rsidRPr="00BC17C2">
              <w:rPr>
                <w:lang w:val="es-CL"/>
              </w:rPr>
              <w:lastRenderedPageBreak/>
              <w:t>Número de identificación de proyecto</w:t>
            </w:r>
          </w:p>
        </w:tc>
        <w:tc>
          <w:tcPr>
            <w:tcW w:w="5212" w:type="dxa"/>
            <w:gridSpan w:val="2"/>
            <w:vAlign w:val="center"/>
          </w:tcPr>
          <w:p w14:paraId="7FB128E4" w14:textId="77777777" w:rsidR="00EC20FA" w:rsidRPr="00BC17C2" w:rsidRDefault="00EC20FA" w:rsidP="00412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rPr>
                <w:lang w:val="es-CL"/>
              </w:rPr>
            </w:pPr>
          </w:p>
        </w:tc>
      </w:tr>
      <w:tr w:rsidR="00EC20FA" w:rsidRPr="00BC17C2" w14:paraId="0F121644" w14:textId="77777777" w:rsidTr="00EC20FA">
        <w:tc>
          <w:tcPr>
            <w:tcW w:w="2410" w:type="dxa"/>
            <w:vAlign w:val="center"/>
          </w:tcPr>
          <w:p w14:paraId="61441F71" w14:textId="08ABBCDA" w:rsidR="00EC20FA" w:rsidRPr="00BC17C2" w:rsidRDefault="00EC20FA" w:rsidP="00412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r>
              <w:t>Mes/</w:t>
            </w:r>
            <w:r w:rsidRPr="00BC17C2">
              <w:t>Año inicio</w:t>
            </w:r>
          </w:p>
        </w:tc>
        <w:tc>
          <w:tcPr>
            <w:tcW w:w="2268" w:type="dxa"/>
            <w:vAlign w:val="center"/>
          </w:tcPr>
          <w:p w14:paraId="0D771183" w14:textId="77777777" w:rsidR="00EC20FA" w:rsidRPr="00BC17C2" w:rsidRDefault="00EC20FA" w:rsidP="00412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p>
        </w:tc>
        <w:tc>
          <w:tcPr>
            <w:tcW w:w="2552" w:type="dxa"/>
            <w:vAlign w:val="center"/>
          </w:tcPr>
          <w:p w14:paraId="2BE791CD" w14:textId="6C9BD031" w:rsidR="00EC20FA" w:rsidRPr="00BC17C2" w:rsidRDefault="00EC20FA" w:rsidP="00412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r>
              <w:t>Mes/</w:t>
            </w:r>
            <w:r w:rsidRPr="00BC17C2">
              <w:t>Año término</w:t>
            </w:r>
          </w:p>
        </w:tc>
        <w:tc>
          <w:tcPr>
            <w:tcW w:w="2660" w:type="dxa"/>
            <w:vAlign w:val="center"/>
          </w:tcPr>
          <w:p w14:paraId="6DD13CB0" w14:textId="77777777" w:rsidR="00EC20FA" w:rsidRPr="00BC17C2" w:rsidRDefault="00EC20FA" w:rsidP="00412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p>
        </w:tc>
      </w:tr>
    </w:tbl>
    <w:p w14:paraId="612B9D55" w14:textId="68CF6A16" w:rsidR="00D36486" w:rsidRPr="00132775"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641" w:right="454" w:hanging="357"/>
        <w:jc w:val="both"/>
        <w:rPr>
          <w:lang w:val="es-CL"/>
        </w:rPr>
      </w:pPr>
    </w:p>
    <w:p w14:paraId="613FB9F1" w14:textId="4010A8E4" w:rsidR="00D36486"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641" w:right="454" w:hanging="357"/>
        <w:jc w:val="both"/>
        <w:rPr>
          <w:lang w:val="es-CL"/>
        </w:rPr>
      </w:pPr>
      <w:r w:rsidRPr="00132775">
        <w:rPr>
          <w:lang w:val="es-CL"/>
        </w:rPr>
        <w:t xml:space="preserve">Si el proyecto presentado está asociado a otro proyecto (Fondecyt, tesis doctoral, magister y otros), responda lo siguiente en relación al proyecto asociado: </w:t>
      </w:r>
    </w:p>
    <w:p w14:paraId="5A2C1775" w14:textId="77777777" w:rsidR="00EC20FA" w:rsidRPr="00132775" w:rsidRDefault="00EC20FA" w:rsidP="00EC20F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641" w:right="454"/>
        <w:jc w:val="both"/>
        <w:rPr>
          <w:lang w:val="es-C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2"/>
        <w:gridCol w:w="2126"/>
        <w:gridCol w:w="2802"/>
      </w:tblGrid>
      <w:tr w:rsidR="00D36486" w:rsidRPr="008C4492" w14:paraId="416F2F11" w14:textId="77777777" w:rsidTr="00802912">
        <w:tc>
          <w:tcPr>
            <w:tcW w:w="4962" w:type="dxa"/>
            <w:gridSpan w:val="2"/>
            <w:vAlign w:val="center"/>
          </w:tcPr>
          <w:p w14:paraId="30409213" w14:textId="77777777" w:rsidR="00D36486" w:rsidRPr="00BC17C2"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rPr>
                <w:lang w:val="es-CL"/>
              </w:rPr>
            </w:pPr>
            <w:r w:rsidRPr="00BC17C2">
              <w:rPr>
                <w:lang w:val="es-CL"/>
              </w:rPr>
              <w:t>Número de identificación de proyecto</w:t>
            </w:r>
          </w:p>
        </w:tc>
        <w:tc>
          <w:tcPr>
            <w:tcW w:w="4928" w:type="dxa"/>
            <w:gridSpan w:val="2"/>
            <w:vAlign w:val="center"/>
          </w:tcPr>
          <w:p w14:paraId="3830C12A" w14:textId="77777777" w:rsidR="00D36486" w:rsidRPr="00BC17C2"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rPr>
                <w:lang w:val="es-CL"/>
              </w:rPr>
            </w:pPr>
          </w:p>
        </w:tc>
      </w:tr>
      <w:tr w:rsidR="00D36486" w:rsidRPr="00BC17C2" w14:paraId="166E1FEB" w14:textId="77777777" w:rsidTr="00802912">
        <w:tc>
          <w:tcPr>
            <w:tcW w:w="2410" w:type="dxa"/>
            <w:vAlign w:val="center"/>
          </w:tcPr>
          <w:p w14:paraId="616D6B9A" w14:textId="77777777" w:rsidR="00D36486" w:rsidRPr="00BC17C2"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r w:rsidRPr="00BC17C2">
              <w:t>Año inicio</w:t>
            </w:r>
          </w:p>
        </w:tc>
        <w:tc>
          <w:tcPr>
            <w:tcW w:w="2552" w:type="dxa"/>
            <w:vAlign w:val="center"/>
          </w:tcPr>
          <w:p w14:paraId="3DC5D746" w14:textId="77777777" w:rsidR="00D36486" w:rsidRPr="00BC17C2"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p>
        </w:tc>
        <w:tc>
          <w:tcPr>
            <w:tcW w:w="2126" w:type="dxa"/>
            <w:vAlign w:val="center"/>
          </w:tcPr>
          <w:p w14:paraId="69E07A95" w14:textId="77777777" w:rsidR="00D36486" w:rsidRPr="00BC17C2"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r w:rsidRPr="00BC17C2">
              <w:t>Año término</w:t>
            </w:r>
          </w:p>
        </w:tc>
        <w:tc>
          <w:tcPr>
            <w:tcW w:w="2802" w:type="dxa"/>
            <w:vAlign w:val="center"/>
          </w:tcPr>
          <w:p w14:paraId="63CBA462" w14:textId="77777777" w:rsidR="00D36486" w:rsidRPr="00BC17C2"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40" w:lineRule="auto"/>
              <w:ind w:left="284" w:right="454"/>
            </w:pPr>
          </w:p>
        </w:tc>
      </w:tr>
    </w:tbl>
    <w:p w14:paraId="19CB2575"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jc w:val="both"/>
      </w:pPr>
    </w:p>
    <w:p w14:paraId="2168BDFE" w14:textId="77777777" w:rsidR="00D36486" w:rsidRPr="00132775"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jc w:val="both"/>
        <w:rPr>
          <w:lang w:val="es-CL"/>
        </w:rPr>
      </w:pPr>
      <w:r w:rsidRPr="00132775">
        <w:rPr>
          <w:lang w:val="es-CL"/>
        </w:rPr>
        <w:t xml:space="preserve">Fuentes de financiamiento del Proyecto. </w:t>
      </w:r>
    </w:p>
    <w:p w14:paraId="4A4D6D80" w14:textId="77777777" w:rsidR="00D36486" w:rsidRPr="00132775" w:rsidRDefault="00D36486" w:rsidP="00BC17C2">
      <w:pPr>
        <w:pStyle w:val="Prrafodelista"/>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jc w:val="both"/>
        <w:rPr>
          <w:lang w:val="es-CL"/>
        </w:rPr>
      </w:pPr>
      <w:r w:rsidRPr="00132775">
        <w:rPr>
          <w:lang w:val="es-CL"/>
        </w:rPr>
        <w:t>Señale las instituciones o empresa que aportan para el desarrollo de la investigación. Si el financiamiento proviene de su Escuela incluya una carta de respaldo del Director que corresponda.</w:t>
      </w:r>
    </w:p>
    <w:p w14:paraId="176E9222" w14:textId="77777777" w:rsidR="00D36486" w:rsidRPr="00132775" w:rsidRDefault="00D36486" w:rsidP="00802912">
      <w:pPr>
        <w:pBdr>
          <w:top w:val="single" w:sz="4" w:space="1" w:color="auto"/>
          <w:left w:val="single" w:sz="4" w:space="28" w:color="auto"/>
          <w:bottom w:val="single" w:sz="4" w:space="1" w:color="auto"/>
          <w:right w:val="single" w:sz="4" w:space="13"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right="451"/>
        <w:jc w:val="both"/>
        <w:rPr>
          <w:lang w:val="es-CL"/>
        </w:rPr>
      </w:pPr>
    </w:p>
    <w:p w14:paraId="07E8D289" w14:textId="77777777" w:rsidR="00D36486" w:rsidRPr="00132775" w:rsidRDefault="00D36486" w:rsidP="00802912">
      <w:pPr>
        <w:pBdr>
          <w:top w:val="single" w:sz="4" w:space="1" w:color="auto"/>
          <w:left w:val="single" w:sz="4" w:space="28" w:color="auto"/>
          <w:bottom w:val="single" w:sz="4" w:space="1" w:color="auto"/>
          <w:right w:val="single" w:sz="4" w:space="13"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right="451"/>
        <w:jc w:val="both"/>
        <w:rPr>
          <w:lang w:val="es-CL"/>
        </w:rPr>
      </w:pPr>
    </w:p>
    <w:p w14:paraId="2A93C124" w14:textId="77777777" w:rsidR="00D36486" w:rsidRPr="009D2FA8"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jc w:val="both"/>
      </w:pPr>
      <w:r w:rsidRPr="009D2FA8">
        <w:t>Antecedentes del investigador responsable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5"/>
        <w:gridCol w:w="7358"/>
      </w:tblGrid>
      <w:tr w:rsidR="00D36486" w:rsidRPr="009D2FA8" w14:paraId="65761A63" w14:textId="77777777" w:rsidTr="00802912">
        <w:tc>
          <w:tcPr>
            <w:tcW w:w="2565" w:type="dxa"/>
            <w:vAlign w:val="center"/>
          </w:tcPr>
          <w:p w14:paraId="01653FD3"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Nombre</w:t>
            </w:r>
          </w:p>
        </w:tc>
        <w:tc>
          <w:tcPr>
            <w:tcW w:w="7358" w:type="dxa"/>
            <w:vAlign w:val="center"/>
          </w:tcPr>
          <w:p w14:paraId="244E288B"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4DDA8DCD" w14:textId="77777777" w:rsidTr="00802912">
        <w:tc>
          <w:tcPr>
            <w:tcW w:w="2565" w:type="dxa"/>
            <w:vAlign w:val="center"/>
          </w:tcPr>
          <w:p w14:paraId="7EDF2EA7"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Facultad</w:t>
            </w:r>
          </w:p>
        </w:tc>
        <w:tc>
          <w:tcPr>
            <w:tcW w:w="7358" w:type="dxa"/>
            <w:vAlign w:val="center"/>
          </w:tcPr>
          <w:p w14:paraId="530DA75D"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7A97C6DA" w14:textId="77777777" w:rsidTr="00802912">
        <w:tc>
          <w:tcPr>
            <w:tcW w:w="2565" w:type="dxa"/>
            <w:vAlign w:val="center"/>
          </w:tcPr>
          <w:p w14:paraId="547EC458"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Laboratorio*</w:t>
            </w:r>
          </w:p>
        </w:tc>
        <w:tc>
          <w:tcPr>
            <w:tcW w:w="7358" w:type="dxa"/>
            <w:vAlign w:val="center"/>
          </w:tcPr>
          <w:p w14:paraId="1E3F39C4"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67497FA3" w14:textId="77777777" w:rsidTr="00802912">
        <w:tc>
          <w:tcPr>
            <w:tcW w:w="2565" w:type="dxa"/>
            <w:vAlign w:val="center"/>
          </w:tcPr>
          <w:p w14:paraId="2BB4914F"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Cargo</w:t>
            </w:r>
          </w:p>
        </w:tc>
        <w:tc>
          <w:tcPr>
            <w:tcW w:w="7358" w:type="dxa"/>
            <w:vAlign w:val="center"/>
          </w:tcPr>
          <w:p w14:paraId="49373DC5"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19057DE9" w14:textId="77777777" w:rsidTr="00802912">
        <w:tc>
          <w:tcPr>
            <w:tcW w:w="2565" w:type="dxa"/>
            <w:vAlign w:val="center"/>
          </w:tcPr>
          <w:p w14:paraId="09B27E96"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Jornada</w:t>
            </w:r>
          </w:p>
        </w:tc>
        <w:tc>
          <w:tcPr>
            <w:tcW w:w="7358" w:type="dxa"/>
            <w:vAlign w:val="center"/>
          </w:tcPr>
          <w:p w14:paraId="1FAF0953"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7E620854" w14:textId="77777777" w:rsidTr="00802912">
        <w:tc>
          <w:tcPr>
            <w:tcW w:w="2565" w:type="dxa"/>
            <w:vAlign w:val="center"/>
          </w:tcPr>
          <w:p w14:paraId="02BC1570"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Teléfono fijo</w:t>
            </w:r>
          </w:p>
        </w:tc>
        <w:tc>
          <w:tcPr>
            <w:tcW w:w="7358" w:type="dxa"/>
            <w:vAlign w:val="center"/>
          </w:tcPr>
          <w:p w14:paraId="048F093C"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65B416D2" w14:textId="77777777" w:rsidTr="00802912">
        <w:tc>
          <w:tcPr>
            <w:tcW w:w="2565" w:type="dxa"/>
            <w:vAlign w:val="center"/>
          </w:tcPr>
          <w:p w14:paraId="11E684EE"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r w:rsidRPr="009D2FA8">
              <w:t>Teléfono móvil</w:t>
            </w:r>
          </w:p>
        </w:tc>
        <w:tc>
          <w:tcPr>
            <w:tcW w:w="7358" w:type="dxa"/>
            <w:vAlign w:val="center"/>
          </w:tcPr>
          <w:p w14:paraId="538663EB"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pPr>
          </w:p>
        </w:tc>
      </w:tr>
      <w:tr w:rsidR="00D36486" w:rsidRPr="009D2FA8" w14:paraId="48BEAC32" w14:textId="77777777" w:rsidTr="00802912">
        <w:tc>
          <w:tcPr>
            <w:tcW w:w="2565" w:type="dxa"/>
          </w:tcPr>
          <w:p w14:paraId="48DC5812"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pPr>
            <w:r w:rsidRPr="009D2FA8">
              <w:t>Correo electrónico</w:t>
            </w:r>
          </w:p>
        </w:tc>
        <w:tc>
          <w:tcPr>
            <w:tcW w:w="7358" w:type="dxa"/>
          </w:tcPr>
          <w:p w14:paraId="482B85F4" w14:textId="77777777" w:rsidR="00D36486" w:rsidRPr="009D2FA8" w:rsidRDefault="00D36486"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pPr>
          </w:p>
        </w:tc>
      </w:tr>
    </w:tbl>
    <w:p w14:paraId="55E0C9BD" w14:textId="65FFC1CB" w:rsidR="00D36486" w:rsidRDefault="00BC17C2"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hanging="454"/>
        <w:jc w:val="both"/>
        <w:rPr>
          <w:sz w:val="20"/>
          <w:szCs w:val="20"/>
          <w:lang w:val="es-CL"/>
        </w:rPr>
      </w:pPr>
      <w:r>
        <w:rPr>
          <w:sz w:val="20"/>
          <w:szCs w:val="20"/>
          <w:lang w:val="es-CL"/>
        </w:rPr>
        <w:tab/>
      </w:r>
      <w:r>
        <w:rPr>
          <w:sz w:val="20"/>
          <w:szCs w:val="20"/>
          <w:lang w:val="es-CL"/>
        </w:rPr>
        <w:tab/>
      </w:r>
      <w:r w:rsidR="00D36486" w:rsidRPr="00BC17C2">
        <w:rPr>
          <w:sz w:val="20"/>
          <w:szCs w:val="20"/>
          <w:lang w:val="es-CL"/>
        </w:rPr>
        <w:t>*Si el trabajo lo realizará en más de un laboratorio, especifíquelo.</w:t>
      </w:r>
    </w:p>
    <w:p w14:paraId="1FBA7B8A" w14:textId="77777777" w:rsidR="00DB75C6" w:rsidRPr="00BC17C2" w:rsidRDefault="00DB75C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hanging="454"/>
        <w:jc w:val="both"/>
        <w:rPr>
          <w:color w:val="0000FE"/>
          <w:sz w:val="20"/>
          <w:szCs w:val="20"/>
          <w:lang w:val="es-CL"/>
        </w:rPr>
      </w:pPr>
    </w:p>
    <w:p w14:paraId="6DF013A3" w14:textId="688CBB2B" w:rsidR="00D36486" w:rsidRDefault="00D36486" w:rsidP="00BC17C2">
      <w:pPr>
        <w:pStyle w:val="Prrafodelista"/>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right="454" w:hanging="357"/>
        <w:jc w:val="both"/>
        <w:rPr>
          <w:lang w:val="es-CL"/>
        </w:rPr>
      </w:pPr>
      <w:r w:rsidRPr="00132775">
        <w:rPr>
          <w:lang w:val="es-CL"/>
        </w:rPr>
        <w:t xml:space="preserve"> Descripción del equipo del trabajo.  Listado de personas autorizadas para el manejo de los animales, cultivos microbiológicos y material vegetal. Indique su capacitación función (ej. NN, Médico Veterinario, inoculación de animales) y vínculo con el laboratorio.  </w:t>
      </w:r>
    </w:p>
    <w:p w14:paraId="79F54E63" w14:textId="77777777" w:rsidR="00EC20FA" w:rsidRPr="00132775" w:rsidRDefault="00EC20FA" w:rsidP="00EC20F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right="454"/>
        <w:jc w:val="both"/>
        <w:rPr>
          <w:lang w:val="es-CL"/>
        </w:rPr>
      </w:pPr>
    </w:p>
    <w:p w14:paraId="2E2E3BD8" w14:textId="77777777" w:rsidR="00D36486" w:rsidRPr="00132775"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lang w:val="es-CL"/>
        </w:rPr>
      </w:pPr>
    </w:p>
    <w:tbl>
      <w:tblPr>
        <w:tblStyle w:val="Tablaconcuadrcula"/>
        <w:tblW w:w="0" w:type="auto"/>
        <w:tblInd w:w="-5" w:type="dxa"/>
        <w:tblLook w:val="04A0" w:firstRow="1" w:lastRow="0" w:firstColumn="1" w:lastColumn="0" w:noHBand="0" w:noVBand="1"/>
      </w:tblPr>
      <w:tblGrid>
        <w:gridCol w:w="2091"/>
        <w:gridCol w:w="1438"/>
        <w:gridCol w:w="2108"/>
        <w:gridCol w:w="1746"/>
        <w:gridCol w:w="1481"/>
        <w:gridCol w:w="1059"/>
      </w:tblGrid>
      <w:tr w:rsidR="00905FAA" w:rsidRPr="009D2FA8" w14:paraId="174950B6" w14:textId="77777777" w:rsidTr="00802912">
        <w:tc>
          <w:tcPr>
            <w:tcW w:w="2091" w:type="dxa"/>
          </w:tcPr>
          <w:p w14:paraId="3EBA890A" w14:textId="77A185B2" w:rsidR="00D36486" w:rsidRPr="00BC17C2" w:rsidRDefault="00D36486" w:rsidP="00905FAA">
            <w:pPr>
              <w:pStyle w:val="Prrafodelista"/>
              <w:tabs>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11"/>
              <w:jc w:val="both"/>
              <w:rPr>
                <w:rFonts w:asciiTheme="minorHAnsi" w:hAnsiTheme="minorHAnsi"/>
                <w:sz w:val="22"/>
                <w:szCs w:val="22"/>
              </w:rPr>
            </w:pPr>
            <w:r w:rsidRPr="00BC17C2">
              <w:rPr>
                <w:rFonts w:asciiTheme="minorHAnsi" w:hAnsiTheme="minorHAnsi"/>
                <w:sz w:val="22"/>
                <w:szCs w:val="22"/>
              </w:rPr>
              <w:lastRenderedPageBreak/>
              <w:t>Nombre</w:t>
            </w:r>
            <w:r w:rsidR="00936BF3">
              <w:rPr>
                <w:rFonts w:asciiTheme="minorHAnsi" w:hAnsiTheme="minorHAnsi"/>
                <w:sz w:val="22"/>
                <w:szCs w:val="22"/>
              </w:rPr>
              <w:t>s*</w:t>
            </w:r>
          </w:p>
        </w:tc>
        <w:tc>
          <w:tcPr>
            <w:tcW w:w="1438" w:type="dxa"/>
          </w:tcPr>
          <w:p w14:paraId="1528079F" w14:textId="77777777" w:rsidR="00D36486" w:rsidRPr="00BC17C2" w:rsidRDefault="00D36486" w:rsidP="00905FAA">
            <w:pPr>
              <w:pStyle w:val="Prrafodelist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8"/>
              <w:jc w:val="both"/>
              <w:rPr>
                <w:rFonts w:asciiTheme="minorHAnsi" w:hAnsiTheme="minorHAnsi"/>
                <w:sz w:val="22"/>
                <w:szCs w:val="22"/>
              </w:rPr>
            </w:pPr>
            <w:r w:rsidRPr="00BC17C2">
              <w:rPr>
                <w:rFonts w:asciiTheme="minorHAnsi" w:hAnsiTheme="minorHAnsi"/>
                <w:sz w:val="22"/>
                <w:szCs w:val="22"/>
              </w:rPr>
              <w:t>Capacitación</w:t>
            </w:r>
          </w:p>
        </w:tc>
        <w:tc>
          <w:tcPr>
            <w:tcW w:w="2108" w:type="dxa"/>
          </w:tcPr>
          <w:p w14:paraId="3BB92113" w14:textId="77777777" w:rsidR="00D36486" w:rsidRPr="00BC17C2" w:rsidRDefault="00D36486" w:rsidP="00905FAA">
            <w:pPr>
              <w:pStyle w:val="Prrafodelista"/>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170"/>
              <w:jc w:val="both"/>
              <w:rPr>
                <w:rFonts w:asciiTheme="minorHAnsi" w:hAnsiTheme="minorHAnsi"/>
                <w:sz w:val="22"/>
                <w:szCs w:val="22"/>
              </w:rPr>
            </w:pPr>
            <w:r w:rsidRPr="00BC17C2">
              <w:rPr>
                <w:rFonts w:asciiTheme="minorHAnsi" w:hAnsiTheme="minorHAnsi"/>
                <w:sz w:val="22"/>
                <w:szCs w:val="22"/>
              </w:rPr>
              <w:t xml:space="preserve">Función  </w:t>
            </w:r>
            <w:r w:rsidRPr="00BC17C2">
              <w:rPr>
                <w:rFonts w:asciiTheme="minorHAnsi" w:eastAsia="Calibri" w:hAnsiTheme="minorHAnsi" w:cs="Arial"/>
                <w:b/>
                <w:sz w:val="22"/>
                <w:szCs w:val="22"/>
                <w:lang w:val="es-CL" w:eastAsia="es-CL"/>
              </w:rPr>
              <w:t>(tesista, memorista, técnico de laboratorio)</w:t>
            </w:r>
          </w:p>
        </w:tc>
        <w:tc>
          <w:tcPr>
            <w:tcW w:w="1746" w:type="dxa"/>
          </w:tcPr>
          <w:p w14:paraId="4836A63A" w14:textId="77777777" w:rsidR="00D36486" w:rsidRPr="00BC17C2" w:rsidRDefault="00D36486" w:rsidP="00905FAA">
            <w:pPr>
              <w:pStyle w:val="Prrafodelista"/>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34" w:right="451"/>
              <w:jc w:val="both"/>
              <w:rPr>
                <w:rFonts w:asciiTheme="minorHAnsi" w:hAnsiTheme="minorHAnsi"/>
                <w:sz w:val="22"/>
                <w:szCs w:val="22"/>
              </w:rPr>
            </w:pPr>
            <w:r w:rsidRPr="00BC17C2">
              <w:rPr>
                <w:rFonts w:asciiTheme="minorHAnsi" w:hAnsiTheme="minorHAnsi"/>
                <w:sz w:val="22"/>
                <w:szCs w:val="22"/>
              </w:rPr>
              <w:t>Laboratorio</w:t>
            </w:r>
          </w:p>
        </w:tc>
        <w:tc>
          <w:tcPr>
            <w:tcW w:w="1481" w:type="dxa"/>
          </w:tcPr>
          <w:p w14:paraId="7393CE1E" w14:textId="77777777" w:rsidR="00D36486" w:rsidRPr="00BC17C2" w:rsidRDefault="00D36486" w:rsidP="00905FAA">
            <w:pPr>
              <w:pStyle w:val="Prrafodelista"/>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106" w:right="-96"/>
              <w:jc w:val="both"/>
              <w:rPr>
                <w:rFonts w:asciiTheme="minorHAnsi" w:hAnsiTheme="minorHAnsi"/>
                <w:sz w:val="22"/>
                <w:szCs w:val="22"/>
              </w:rPr>
            </w:pPr>
            <w:r w:rsidRPr="00BC17C2">
              <w:rPr>
                <w:rFonts w:asciiTheme="minorHAnsi" w:hAnsiTheme="minorHAnsi"/>
                <w:sz w:val="22"/>
                <w:szCs w:val="22"/>
              </w:rPr>
              <w:t xml:space="preserve">Universidad </w:t>
            </w:r>
          </w:p>
        </w:tc>
        <w:tc>
          <w:tcPr>
            <w:tcW w:w="1059" w:type="dxa"/>
          </w:tcPr>
          <w:p w14:paraId="085746F1" w14:textId="77777777" w:rsidR="00D36486" w:rsidRPr="00BC17C2" w:rsidRDefault="00D36486" w:rsidP="00905FAA">
            <w:pPr>
              <w:pStyle w:val="Prrafodelist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37" w:right="195"/>
              <w:jc w:val="both"/>
              <w:rPr>
                <w:rFonts w:asciiTheme="minorHAnsi" w:hAnsiTheme="minorHAnsi"/>
                <w:sz w:val="22"/>
                <w:szCs w:val="22"/>
              </w:rPr>
            </w:pPr>
            <w:r w:rsidRPr="00BC17C2">
              <w:rPr>
                <w:rFonts w:asciiTheme="minorHAnsi" w:hAnsiTheme="minorHAnsi"/>
                <w:sz w:val="22"/>
                <w:szCs w:val="22"/>
              </w:rPr>
              <w:t>E-mail</w:t>
            </w:r>
          </w:p>
        </w:tc>
      </w:tr>
      <w:tr w:rsidR="00905FAA" w:rsidRPr="009D2FA8" w14:paraId="38F9C334" w14:textId="77777777" w:rsidTr="00802912">
        <w:tc>
          <w:tcPr>
            <w:tcW w:w="2091" w:type="dxa"/>
          </w:tcPr>
          <w:p w14:paraId="72AA22B1" w14:textId="77777777" w:rsidR="00D36486" w:rsidRPr="009D2FA8"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438" w:type="dxa"/>
          </w:tcPr>
          <w:p w14:paraId="0401D292" w14:textId="77777777" w:rsidR="00D36486" w:rsidRPr="009D2FA8"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2108" w:type="dxa"/>
          </w:tcPr>
          <w:p w14:paraId="54F7DEAA" w14:textId="77777777" w:rsidR="00D36486" w:rsidRPr="009D2FA8"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746" w:type="dxa"/>
          </w:tcPr>
          <w:p w14:paraId="4425FF5E" w14:textId="77777777" w:rsidR="00D36486" w:rsidRPr="009D2FA8"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481" w:type="dxa"/>
          </w:tcPr>
          <w:p w14:paraId="00C28A4D" w14:textId="77777777" w:rsidR="00D36486" w:rsidRPr="009D2FA8"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059" w:type="dxa"/>
          </w:tcPr>
          <w:p w14:paraId="42405496" w14:textId="77777777" w:rsidR="00D36486" w:rsidRPr="009D2FA8"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r>
      <w:tr w:rsidR="00905FAA" w:rsidRPr="00AE1C41" w14:paraId="47D399C6" w14:textId="77777777" w:rsidTr="00802912">
        <w:tc>
          <w:tcPr>
            <w:tcW w:w="2091" w:type="dxa"/>
          </w:tcPr>
          <w:p w14:paraId="60C2767C" w14:textId="77777777" w:rsidR="00D36486" w:rsidRPr="00AE1C41"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438" w:type="dxa"/>
          </w:tcPr>
          <w:p w14:paraId="1F484FA9" w14:textId="77777777" w:rsidR="00D36486" w:rsidRPr="00AE1C41"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2108" w:type="dxa"/>
          </w:tcPr>
          <w:p w14:paraId="3424CD5A" w14:textId="77777777" w:rsidR="00D36486" w:rsidRPr="00AE1C41"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746" w:type="dxa"/>
          </w:tcPr>
          <w:p w14:paraId="02E6D010" w14:textId="77777777" w:rsidR="00D36486" w:rsidRPr="00AE1C41"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481" w:type="dxa"/>
          </w:tcPr>
          <w:p w14:paraId="6BC8AB89" w14:textId="77777777" w:rsidR="00D36486" w:rsidRPr="00AE1C41"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c>
          <w:tcPr>
            <w:tcW w:w="1059" w:type="dxa"/>
          </w:tcPr>
          <w:p w14:paraId="0C6989AE" w14:textId="77777777" w:rsidR="00D36486" w:rsidRPr="00AE1C41" w:rsidRDefault="00D36486" w:rsidP="00905FA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284" w:right="451"/>
              <w:jc w:val="both"/>
              <w:rPr>
                <w:rFonts w:asciiTheme="minorHAnsi" w:hAnsiTheme="minorHAnsi"/>
                <w:sz w:val="22"/>
                <w:szCs w:val="22"/>
              </w:rPr>
            </w:pPr>
          </w:p>
        </w:tc>
      </w:tr>
    </w:tbl>
    <w:p w14:paraId="49D0D5F6" w14:textId="28586ABA" w:rsidR="00936BF3" w:rsidRPr="00DB75C6" w:rsidRDefault="00936BF3" w:rsidP="00936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jc w:val="both"/>
        <w:rPr>
          <w:sz w:val="18"/>
          <w:szCs w:val="18"/>
          <w:lang w:val="es-CL"/>
        </w:rPr>
      </w:pPr>
      <w:r w:rsidRPr="00DB75C6">
        <w:rPr>
          <w:sz w:val="18"/>
          <w:szCs w:val="18"/>
          <w:lang w:val="es-CL"/>
        </w:rPr>
        <w:t>* Debe e</w:t>
      </w:r>
      <w:r w:rsidR="00D36486" w:rsidRPr="00DB75C6">
        <w:rPr>
          <w:sz w:val="18"/>
          <w:szCs w:val="18"/>
          <w:lang w:val="es-CL"/>
        </w:rPr>
        <w:t>nviar adjunto</w:t>
      </w:r>
      <w:r w:rsidRPr="00DB75C6">
        <w:rPr>
          <w:sz w:val="18"/>
          <w:szCs w:val="18"/>
          <w:lang w:val="es-CL"/>
        </w:rPr>
        <w:t xml:space="preserve"> el</w:t>
      </w:r>
      <w:r w:rsidR="00D36486" w:rsidRPr="00DB75C6">
        <w:rPr>
          <w:sz w:val="18"/>
          <w:szCs w:val="18"/>
          <w:lang w:val="es-CL"/>
        </w:rPr>
        <w:t xml:space="preserve"> Curriculum vitae </w:t>
      </w:r>
      <w:r w:rsidRPr="00DB75C6">
        <w:rPr>
          <w:sz w:val="18"/>
          <w:szCs w:val="18"/>
          <w:lang w:val="es-CL"/>
        </w:rPr>
        <w:t xml:space="preserve">y el sistema de previsión de salud (FONASA, ISAPRE) </w:t>
      </w:r>
      <w:r w:rsidR="00D36486" w:rsidRPr="00DB75C6">
        <w:rPr>
          <w:sz w:val="18"/>
          <w:szCs w:val="18"/>
          <w:lang w:val="es-CL"/>
        </w:rPr>
        <w:t xml:space="preserve">de todos los </w:t>
      </w:r>
    </w:p>
    <w:p w14:paraId="1F694C62" w14:textId="41C1FB41" w:rsidR="00936BF3" w:rsidRPr="00DB75C6" w:rsidRDefault="00D36486" w:rsidP="00936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jc w:val="both"/>
        <w:rPr>
          <w:sz w:val="18"/>
          <w:szCs w:val="18"/>
          <w:lang w:val="es-CL"/>
        </w:rPr>
      </w:pPr>
      <w:r w:rsidRPr="00DB75C6">
        <w:rPr>
          <w:sz w:val="18"/>
          <w:szCs w:val="18"/>
          <w:lang w:val="es-CL"/>
        </w:rPr>
        <w:t xml:space="preserve">participantes individualizados en el punto 6. </w:t>
      </w:r>
    </w:p>
    <w:p w14:paraId="508B5C28" w14:textId="5E7DE93A" w:rsidR="00D36486" w:rsidRPr="00DB75C6" w:rsidRDefault="00D36486" w:rsidP="00936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jc w:val="both"/>
        <w:rPr>
          <w:sz w:val="18"/>
          <w:szCs w:val="18"/>
          <w:lang w:val="es-CL"/>
        </w:rPr>
      </w:pPr>
      <w:r w:rsidRPr="00DB75C6">
        <w:rPr>
          <w:sz w:val="18"/>
          <w:szCs w:val="18"/>
          <w:lang w:val="es-CL"/>
        </w:rPr>
        <w:t>Si hay estudiantes de pre y postgrado enviar también certificado de alumno regular.</w:t>
      </w:r>
    </w:p>
    <w:p w14:paraId="5C10B916" w14:textId="77777777" w:rsidR="00936BF3" w:rsidRPr="00DB75C6" w:rsidRDefault="00936BF3" w:rsidP="00936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jc w:val="both"/>
        <w:rPr>
          <w:b/>
          <w:sz w:val="18"/>
          <w:szCs w:val="18"/>
          <w:lang w:val="es-CL"/>
        </w:rPr>
      </w:pPr>
      <w:r w:rsidRPr="00DB75C6">
        <w:rPr>
          <w:b/>
          <w:sz w:val="18"/>
          <w:szCs w:val="18"/>
          <w:lang w:val="es-CL"/>
        </w:rPr>
        <w:t xml:space="preserve">Si se genera un cambio al presente listado, debe notificar oportunamente al Comité de Ética mediante </w:t>
      </w:r>
    </w:p>
    <w:p w14:paraId="089961F4" w14:textId="77777777" w:rsidR="00936BF3" w:rsidRPr="00DB75C6" w:rsidRDefault="00936BF3" w:rsidP="00936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jc w:val="both"/>
        <w:rPr>
          <w:sz w:val="18"/>
          <w:szCs w:val="18"/>
          <w:lang w:val="es-CL"/>
        </w:rPr>
      </w:pPr>
      <w:r w:rsidRPr="00DB75C6">
        <w:rPr>
          <w:b/>
          <w:sz w:val="18"/>
          <w:szCs w:val="18"/>
          <w:lang w:val="es-CL"/>
        </w:rPr>
        <w:t>una enmienda para la emisión de una nueva acta de aprobación</w:t>
      </w:r>
      <w:r w:rsidRPr="00DB75C6">
        <w:rPr>
          <w:sz w:val="18"/>
          <w:szCs w:val="18"/>
          <w:lang w:val="es-CL"/>
        </w:rPr>
        <w:t>.</w:t>
      </w:r>
    </w:p>
    <w:p w14:paraId="0382A95B"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p>
    <w:p w14:paraId="46A7C979" w14:textId="227D3825" w:rsidR="00D36486" w:rsidRPr="00DF6437" w:rsidRDefault="00936BF3" w:rsidP="00936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jc w:val="both"/>
        <w:rPr>
          <w:lang w:val="es-CL"/>
        </w:rPr>
      </w:pPr>
      <w:r>
        <w:rPr>
          <w:lang w:val="es-CL"/>
        </w:rPr>
        <w:t>8</w:t>
      </w:r>
      <w:r w:rsidR="00D36486" w:rsidRPr="00DF6437">
        <w:rPr>
          <w:lang w:val="es-CL"/>
        </w:rPr>
        <w:t xml:space="preserve">. Teléfono celular en caso de una emergencia </w:t>
      </w:r>
      <w:r w:rsidR="00D36486" w:rsidRPr="00DF6437">
        <w:rPr>
          <w:u w:val="single"/>
          <w:lang w:val="es-CL"/>
        </w:rPr>
        <w:t>en horario no laboral</w:t>
      </w:r>
      <w:r w:rsidR="00DB50F0">
        <w:rPr>
          <w:u w:val="single"/>
          <w:lang w:val="es-CL"/>
        </w:rPr>
        <w:t xml:space="preserve"> de algún miembro del equipo de trabajo</w:t>
      </w:r>
    </w:p>
    <w:p w14:paraId="2DE8F063" w14:textId="77777777" w:rsidR="00D36486" w:rsidRPr="00DF6437"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p>
    <w:p w14:paraId="5C5AE01A" w14:textId="682F2271"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r w:rsidRPr="00DF6437">
        <w:rPr>
          <w:lang w:val="es-CL"/>
        </w:rPr>
        <w:t xml:space="preserve">     </w:t>
      </w:r>
      <w:r w:rsidRPr="00132775">
        <w:rPr>
          <w:lang w:val="es-CL"/>
        </w:rPr>
        <w:t xml:space="preserve">Avisar a:   </w:t>
      </w:r>
      <w:r w:rsidR="00936BF3">
        <w:rPr>
          <w:lang w:val="es-CL"/>
        </w:rPr>
        <w:t>………………………………………………………………..</w:t>
      </w:r>
      <w:r w:rsidRPr="00132775">
        <w:rPr>
          <w:lang w:val="es-CL"/>
        </w:rPr>
        <w:t xml:space="preserve"> Teléfono: ……………………………………………</w:t>
      </w:r>
    </w:p>
    <w:p w14:paraId="255432FE"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p>
    <w:p w14:paraId="2A35032E" w14:textId="13B9A075" w:rsidR="00D36486" w:rsidRPr="00132775" w:rsidRDefault="00132775" w:rsidP="00936BF3">
      <w:pPr>
        <w:pStyle w:val="Ttulo1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360" w:lineRule="auto"/>
        <w:ind w:left="431" w:right="0" w:hanging="431"/>
        <w:jc w:val="both"/>
        <w:rPr>
          <w:sz w:val="22"/>
          <w:szCs w:val="22"/>
          <w:lang w:val="es-CL"/>
        </w:rPr>
      </w:pPr>
      <w:r>
        <w:rPr>
          <w:sz w:val="22"/>
          <w:szCs w:val="22"/>
          <w:lang w:val="es-CL"/>
        </w:rPr>
        <w:t>B</w:t>
      </w:r>
      <w:r w:rsidR="00D36486" w:rsidRPr="00132775">
        <w:rPr>
          <w:sz w:val="22"/>
          <w:szCs w:val="22"/>
          <w:lang w:val="es-CL"/>
        </w:rPr>
        <w:t>.</w:t>
      </w:r>
      <w:r w:rsidR="00D36486" w:rsidRPr="00132775">
        <w:rPr>
          <w:sz w:val="22"/>
          <w:szCs w:val="22"/>
          <w:lang w:val="es-CL"/>
        </w:rPr>
        <w:tab/>
        <w:t xml:space="preserve">PROPÓSITOS DE LA INVESTIGACIÓN </w:t>
      </w:r>
    </w:p>
    <w:p w14:paraId="4EC7CB6F"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p>
    <w:p w14:paraId="47C1D464" w14:textId="77777777" w:rsidR="00936BF3" w:rsidRPr="00936BF3" w:rsidRDefault="00936BF3" w:rsidP="00936BF3">
      <w:pPr>
        <w:pStyle w:val="Prrafodelista"/>
        <w:numPr>
          <w:ilvl w:val="0"/>
          <w:numId w:val="36"/>
        </w:numPr>
        <w:suppressAutoHyphens/>
        <w:spacing w:after="0" w:line="360" w:lineRule="auto"/>
        <w:ind w:left="714" w:hanging="357"/>
        <w:jc w:val="both"/>
        <w:rPr>
          <w:rFonts w:cstheme="minorHAnsi"/>
          <w:lang w:val="es-CL"/>
        </w:rPr>
      </w:pPr>
      <w:r w:rsidRPr="00936BF3">
        <w:rPr>
          <w:rFonts w:cstheme="minorHAnsi"/>
          <w:lang w:val="es-CL"/>
        </w:rPr>
        <w:t xml:space="preserve">Resuma en </w:t>
      </w:r>
      <w:r w:rsidRPr="00936BF3">
        <w:rPr>
          <w:rFonts w:cstheme="minorHAnsi"/>
          <w:b/>
          <w:lang w:val="es-CL"/>
        </w:rPr>
        <w:t>no más de 300 palabras</w:t>
      </w:r>
      <w:r w:rsidRPr="00936BF3">
        <w:rPr>
          <w:rFonts w:cstheme="minorHAnsi"/>
          <w:lang w:val="es-CL"/>
        </w:rPr>
        <w:t xml:space="preserve"> su Investigación. Ésta debe ser explicada de manera que sea comprensible para cualquier evaluador experto en la materia.</w:t>
      </w:r>
    </w:p>
    <w:p w14:paraId="27757A58"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p>
    <w:tbl>
      <w:tblPr>
        <w:tblStyle w:val="Tablaconcuadrcula"/>
        <w:tblW w:w="0" w:type="auto"/>
        <w:tblInd w:w="-5" w:type="dxa"/>
        <w:tblLook w:val="04A0" w:firstRow="1" w:lastRow="0" w:firstColumn="1" w:lastColumn="0" w:noHBand="0" w:noVBand="1"/>
      </w:tblPr>
      <w:tblGrid>
        <w:gridCol w:w="9923"/>
      </w:tblGrid>
      <w:tr w:rsidR="00D36486" w:rsidRPr="008C4492" w14:paraId="54C21192" w14:textId="77777777" w:rsidTr="00802912">
        <w:tc>
          <w:tcPr>
            <w:tcW w:w="9923" w:type="dxa"/>
          </w:tcPr>
          <w:p w14:paraId="0DEEDB66"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rPr>
            </w:pPr>
          </w:p>
          <w:p w14:paraId="46F2C8D7"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rPr>
            </w:pPr>
          </w:p>
          <w:p w14:paraId="6B0FB5E5"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rPr>
            </w:pPr>
          </w:p>
        </w:tc>
      </w:tr>
    </w:tbl>
    <w:p w14:paraId="088EAD57" w14:textId="77777777" w:rsidR="00936BF3" w:rsidRDefault="00936BF3" w:rsidP="00936BF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84" w:right="451"/>
        <w:jc w:val="both"/>
        <w:rPr>
          <w:lang w:val="es-CL"/>
        </w:rPr>
      </w:pPr>
      <w:bookmarkStart w:id="1" w:name="_Hlk518402993"/>
    </w:p>
    <w:p w14:paraId="1F1E0261" w14:textId="2D87BFBC" w:rsidR="00D36486" w:rsidRPr="00936BF3" w:rsidRDefault="00D36486" w:rsidP="00936BF3">
      <w:pPr>
        <w:pStyle w:val="Prrafodelista"/>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right="451"/>
        <w:jc w:val="both"/>
        <w:rPr>
          <w:lang w:val="es-CL"/>
        </w:rPr>
      </w:pPr>
      <w:r w:rsidRPr="00936BF3">
        <w:rPr>
          <w:lang w:val="es-CL"/>
        </w:rPr>
        <w:t>Objetivos del proyecto y la institución donde se realizará</w:t>
      </w:r>
    </w:p>
    <w:tbl>
      <w:tblPr>
        <w:tblpPr w:leftFromText="141" w:rightFromText="141" w:vertAnchor="text" w:horzAnchor="margin" w:tblpX="-15"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5"/>
        <w:gridCol w:w="1061"/>
        <w:gridCol w:w="1188"/>
      </w:tblGrid>
      <w:tr w:rsidR="00936BF3" w:rsidRPr="00936BF3" w14:paraId="40171A45" w14:textId="77777777" w:rsidTr="00802912">
        <w:tc>
          <w:tcPr>
            <w:tcW w:w="9924" w:type="dxa"/>
            <w:gridSpan w:val="3"/>
          </w:tcPr>
          <w:bookmarkEnd w:id="1"/>
          <w:p w14:paraId="4831F880" w14:textId="77777777" w:rsidR="00936BF3" w:rsidRPr="00936BF3" w:rsidRDefault="00936BF3" w:rsidP="00802912">
            <w:pPr>
              <w:spacing w:after="0" w:line="240" w:lineRule="auto"/>
              <w:jc w:val="both"/>
              <w:rPr>
                <w:rFonts w:cstheme="minorHAnsi"/>
              </w:rPr>
            </w:pPr>
            <w:r w:rsidRPr="00936BF3">
              <w:rPr>
                <w:rFonts w:cstheme="minorHAnsi"/>
              </w:rPr>
              <w:t xml:space="preserve">Objetivo general </w:t>
            </w:r>
          </w:p>
        </w:tc>
      </w:tr>
      <w:tr w:rsidR="00936BF3" w:rsidRPr="00936BF3" w14:paraId="06B491D7" w14:textId="77777777" w:rsidTr="00802912">
        <w:tc>
          <w:tcPr>
            <w:tcW w:w="9924" w:type="dxa"/>
            <w:gridSpan w:val="3"/>
          </w:tcPr>
          <w:p w14:paraId="5157A5C1" w14:textId="77777777" w:rsidR="00936BF3" w:rsidRPr="00936BF3" w:rsidRDefault="00936BF3" w:rsidP="00802912">
            <w:pPr>
              <w:spacing w:after="0" w:line="240" w:lineRule="auto"/>
              <w:jc w:val="both"/>
              <w:rPr>
                <w:rFonts w:cstheme="minorHAnsi"/>
              </w:rPr>
            </w:pPr>
          </w:p>
          <w:p w14:paraId="587474E0" w14:textId="77777777" w:rsidR="00936BF3" w:rsidRPr="00936BF3" w:rsidRDefault="00936BF3" w:rsidP="00802912">
            <w:pPr>
              <w:spacing w:after="0" w:line="240" w:lineRule="auto"/>
              <w:jc w:val="both"/>
              <w:rPr>
                <w:rFonts w:cstheme="minorHAnsi"/>
              </w:rPr>
            </w:pPr>
          </w:p>
        </w:tc>
      </w:tr>
      <w:tr w:rsidR="00936BF3" w:rsidRPr="00936BF3" w14:paraId="195AF6C6" w14:textId="77777777" w:rsidTr="00802912">
        <w:tc>
          <w:tcPr>
            <w:tcW w:w="9924" w:type="dxa"/>
            <w:gridSpan w:val="3"/>
          </w:tcPr>
          <w:p w14:paraId="584B9E20" w14:textId="77777777" w:rsidR="00936BF3" w:rsidRPr="00936BF3" w:rsidRDefault="00936BF3" w:rsidP="00802912">
            <w:pPr>
              <w:spacing w:after="0" w:line="240" w:lineRule="auto"/>
              <w:jc w:val="both"/>
              <w:rPr>
                <w:rFonts w:cstheme="minorHAnsi"/>
              </w:rPr>
            </w:pPr>
            <w:r w:rsidRPr="00936BF3">
              <w:rPr>
                <w:rFonts w:cstheme="minorHAnsi"/>
              </w:rPr>
              <w:t xml:space="preserve">                                                                                                                                                                      Instituciones</w:t>
            </w:r>
          </w:p>
          <w:p w14:paraId="67FE143B" w14:textId="77777777" w:rsidR="00936BF3" w:rsidRPr="00936BF3" w:rsidRDefault="00936BF3" w:rsidP="00802912">
            <w:pPr>
              <w:spacing w:after="0" w:line="240" w:lineRule="auto"/>
              <w:jc w:val="both"/>
              <w:rPr>
                <w:rFonts w:cstheme="minorHAnsi"/>
              </w:rPr>
            </w:pPr>
          </w:p>
        </w:tc>
      </w:tr>
      <w:tr w:rsidR="00936BF3" w:rsidRPr="00936BF3" w14:paraId="4C968A3A" w14:textId="77777777" w:rsidTr="00802912">
        <w:tc>
          <w:tcPr>
            <w:tcW w:w="7675" w:type="dxa"/>
          </w:tcPr>
          <w:p w14:paraId="51B9CD84" w14:textId="77777777" w:rsidR="00936BF3" w:rsidRPr="00936BF3" w:rsidRDefault="00936BF3" w:rsidP="00802912">
            <w:pPr>
              <w:spacing w:after="0" w:line="240" w:lineRule="auto"/>
              <w:ind w:right="147"/>
              <w:jc w:val="both"/>
              <w:rPr>
                <w:rFonts w:cstheme="minorHAnsi"/>
              </w:rPr>
            </w:pPr>
            <w:r w:rsidRPr="00936BF3">
              <w:rPr>
                <w:rFonts w:cstheme="minorHAnsi"/>
              </w:rPr>
              <w:lastRenderedPageBreak/>
              <w:t>Objetivos Específicos del proyecto</w:t>
            </w:r>
          </w:p>
        </w:tc>
        <w:tc>
          <w:tcPr>
            <w:tcW w:w="1061" w:type="dxa"/>
          </w:tcPr>
          <w:p w14:paraId="600E14A5" w14:textId="77777777" w:rsidR="00936BF3" w:rsidRPr="00936BF3" w:rsidRDefault="00936BF3" w:rsidP="00802912">
            <w:pPr>
              <w:spacing w:after="0" w:line="240" w:lineRule="auto"/>
              <w:jc w:val="both"/>
              <w:rPr>
                <w:rFonts w:cstheme="minorHAnsi"/>
              </w:rPr>
            </w:pPr>
            <w:r w:rsidRPr="00936BF3">
              <w:rPr>
                <w:rFonts w:cstheme="minorHAnsi"/>
              </w:rPr>
              <w:t>Facultad</w:t>
            </w:r>
          </w:p>
        </w:tc>
        <w:tc>
          <w:tcPr>
            <w:tcW w:w="1188" w:type="dxa"/>
          </w:tcPr>
          <w:p w14:paraId="173AFA07" w14:textId="77777777" w:rsidR="00936BF3" w:rsidRPr="00936BF3" w:rsidRDefault="00936BF3" w:rsidP="00802912">
            <w:pPr>
              <w:spacing w:after="0" w:line="240" w:lineRule="auto"/>
              <w:jc w:val="both"/>
              <w:rPr>
                <w:rFonts w:cstheme="minorHAnsi"/>
              </w:rPr>
            </w:pPr>
            <w:r w:rsidRPr="00936BF3">
              <w:rPr>
                <w:rFonts w:cstheme="minorHAnsi"/>
              </w:rPr>
              <w:t>Otro (indicar)*</w:t>
            </w:r>
          </w:p>
        </w:tc>
      </w:tr>
      <w:tr w:rsidR="00936BF3" w:rsidRPr="00936BF3" w14:paraId="45CA0967" w14:textId="77777777" w:rsidTr="00802912">
        <w:tc>
          <w:tcPr>
            <w:tcW w:w="7675" w:type="dxa"/>
          </w:tcPr>
          <w:p w14:paraId="4641A8F0" w14:textId="77777777" w:rsidR="00936BF3" w:rsidRPr="00936BF3" w:rsidRDefault="00936BF3" w:rsidP="00802912">
            <w:pPr>
              <w:spacing w:after="0" w:line="240" w:lineRule="auto"/>
              <w:ind w:right="147"/>
              <w:jc w:val="both"/>
              <w:rPr>
                <w:rFonts w:cstheme="minorHAnsi"/>
              </w:rPr>
            </w:pPr>
            <w:r w:rsidRPr="00936BF3">
              <w:rPr>
                <w:rFonts w:cstheme="minorHAnsi"/>
              </w:rPr>
              <w:t>1</w:t>
            </w:r>
          </w:p>
        </w:tc>
        <w:tc>
          <w:tcPr>
            <w:tcW w:w="1061" w:type="dxa"/>
          </w:tcPr>
          <w:p w14:paraId="5FFADF2B" w14:textId="77777777" w:rsidR="00936BF3" w:rsidRPr="00936BF3" w:rsidRDefault="00936BF3" w:rsidP="00802912">
            <w:pPr>
              <w:spacing w:after="0" w:line="240" w:lineRule="auto"/>
              <w:jc w:val="both"/>
              <w:rPr>
                <w:rFonts w:cstheme="minorHAnsi"/>
              </w:rPr>
            </w:pPr>
          </w:p>
        </w:tc>
        <w:tc>
          <w:tcPr>
            <w:tcW w:w="1188" w:type="dxa"/>
          </w:tcPr>
          <w:p w14:paraId="3650689C" w14:textId="77777777" w:rsidR="00936BF3" w:rsidRPr="00936BF3" w:rsidRDefault="00936BF3" w:rsidP="00802912">
            <w:pPr>
              <w:spacing w:after="0" w:line="240" w:lineRule="auto"/>
              <w:jc w:val="both"/>
              <w:rPr>
                <w:rFonts w:cstheme="minorHAnsi"/>
              </w:rPr>
            </w:pPr>
          </w:p>
        </w:tc>
      </w:tr>
      <w:tr w:rsidR="00936BF3" w:rsidRPr="00936BF3" w14:paraId="1CF35678" w14:textId="77777777" w:rsidTr="00802912">
        <w:tc>
          <w:tcPr>
            <w:tcW w:w="7675" w:type="dxa"/>
          </w:tcPr>
          <w:p w14:paraId="72D7A15C" w14:textId="77777777" w:rsidR="00936BF3" w:rsidRPr="00936BF3" w:rsidRDefault="00936BF3" w:rsidP="00802912">
            <w:pPr>
              <w:spacing w:after="0" w:line="240" w:lineRule="auto"/>
              <w:ind w:right="147"/>
              <w:jc w:val="both"/>
              <w:rPr>
                <w:rFonts w:cstheme="minorHAnsi"/>
              </w:rPr>
            </w:pPr>
            <w:r w:rsidRPr="00936BF3">
              <w:rPr>
                <w:rFonts w:cstheme="minorHAnsi"/>
              </w:rPr>
              <w:t>2</w:t>
            </w:r>
          </w:p>
        </w:tc>
        <w:tc>
          <w:tcPr>
            <w:tcW w:w="1061" w:type="dxa"/>
          </w:tcPr>
          <w:p w14:paraId="55564AAB" w14:textId="77777777" w:rsidR="00936BF3" w:rsidRPr="00936BF3" w:rsidRDefault="00936BF3" w:rsidP="00802912">
            <w:pPr>
              <w:spacing w:after="0" w:line="240" w:lineRule="auto"/>
              <w:jc w:val="both"/>
              <w:rPr>
                <w:rFonts w:cstheme="minorHAnsi"/>
              </w:rPr>
            </w:pPr>
          </w:p>
        </w:tc>
        <w:tc>
          <w:tcPr>
            <w:tcW w:w="1188" w:type="dxa"/>
          </w:tcPr>
          <w:p w14:paraId="6A7B72E3" w14:textId="77777777" w:rsidR="00936BF3" w:rsidRPr="00936BF3" w:rsidRDefault="00936BF3" w:rsidP="00802912">
            <w:pPr>
              <w:spacing w:after="0" w:line="240" w:lineRule="auto"/>
              <w:jc w:val="both"/>
              <w:rPr>
                <w:rFonts w:cstheme="minorHAnsi"/>
              </w:rPr>
            </w:pPr>
          </w:p>
        </w:tc>
      </w:tr>
      <w:tr w:rsidR="00936BF3" w:rsidRPr="00936BF3" w14:paraId="0A88B91F" w14:textId="77777777" w:rsidTr="00802912">
        <w:tc>
          <w:tcPr>
            <w:tcW w:w="7675" w:type="dxa"/>
          </w:tcPr>
          <w:p w14:paraId="3E48F191" w14:textId="77777777" w:rsidR="00936BF3" w:rsidRPr="00936BF3" w:rsidRDefault="00936BF3" w:rsidP="00802912">
            <w:pPr>
              <w:spacing w:after="0" w:line="240" w:lineRule="auto"/>
              <w:ind w:right="147"/>
              <w:jc w:val="both"/>
              <w:rPr>
                <w:rFonts w:cstheme="minorHAnsi"/>
              </w:rPr>
            </w:pPr>
            <w:r w:rsidRPr="00936BF3">
              <w:rPr>
                <w:rFonts w:cstheme="minorHAnsi"/>
              </w:rPr>
              <w:t>3</w:t>
            </w:r>
          </w:p>
        </w:tc>
        <w:tc>
          <w:tcPr>
            <w:tcW w:w="1061" w:type="dxa"/>
          </w:tcPr>
          <w:p w14:paraId="0F681574" w14:textId="77777777" w:rsidR="00936BF3" w:rsidRPr="00936BF3" w:rsidRDefault="00936BF3" w:rsidP="00802912">
            <w:pPr>
              <w:spacing w:after="0" w:line="240" w:lineRule="auto"/>
              <w:jc w:val="both"/>
              <w:rPr>
                <w:rFonts w:cstheme="minorHAnsi"/>
              </w:rPr>
            </w:pPr>
          </w:p>
        </w:tc>
        <w:tc>
          <w:tcPr>
            <w:tcW w:w="1188" w:type="dxa"/>
          </w:tcPr>
          <w:p w14:paraId="270BCB73" w14:textId="77777777" w:rsidR="00936BF3" w:rsidRPr="00936BF3" w:rsidRDefault="00936BF3" w:rsidP="00802912">
            <w:pPr>
              <w:spacing w:after="0" w:line="240" w:lineRule="auto"/>
              <w:jc w:val="both"/>
              <w:rPr>
                <w:rFonts w:cstheme="minorHAnsi"/>
              </w:rPr>
            </w:pPr>
          </w:p>
        </w:tc>
      </w:tr>
    </w:tbl>
    <w:p w14:paraId="4C72B2C4"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pt-BR"/>
        </w:rPr>
      </w:pPr>
    </w:p>
    <w:p w14:paraId="6740DACC" w14:textId="1541281A" w:rsidR="00D36486" w:rsidRPr="00AE1C41" w:rsidRDefault="00D36486" w:rsidP="00CC7E4B">
      <w:pPr>
        <w:pStyle w:val="Prrafodelista"/>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right="451"/>
        <w:jc w:val="both"/>
        <w:rPr>
          <w:lang w:val="pt-BR"/>
        </w:rPr>
      </w:pPr>
      <w:r w:rsidRPr="00905FAA">
        <w:rPr>
          <w:rFonts w:cs="Arial"/>
          <w:lang w:val="es-CL"/>
        </w:rPr>
        <w:t>Breve resumen del procedimiento experimental a realizar (Prácticas, técnicas y métodos)</w:t>
      </w:r>
    </w:p>
    <w:tbl>
      <w:tblPr>
        <w:tblStyle w:val="Tablaconcuadrcula"/>
        <w:tblW w:w="0" w:type="auto"/>
        <w:tblInd w:w="-5" w:type="dxa"/>
        <w:tblLook w:val="04A0" w:firstRow="1" w:lastRow="0" w:firstColumn="1" w:lastColumn="0" w:noHBand="0" w:noVBand="1"/>
      </w:tblPr>
      <w:tblGrid>
        <w:gridCol w:w="9923"/>
      </w:tblGrid>
      <w:tr w:rsidR="00D36486" w:rsidRPr="008C4492" w14:paraId="1D6A8D17" w14:textId="77777777" w:rsidTr="00802912">
        <w:tc>
          <w:tcPr>
            <w:tcW w:w="9923" w:type="dxa"/>
          </w:tcPr>
          <w:p w14:paraId="3E16BCE5"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09596F8B"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4718CC83" w14:textId="77777777" w:rsidR="00D36486" w:rsidRPr="00AE1C41"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tc>
      </w:tr>
    </w:tbl>
    <w:p w14:paraId="1BB37A7B" w14:textId="77777777" w:rsidR="00D36486"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pt-BR"/>
        </w:rPr>
      </w:pPr>
    </w:p>
    <w:p w14:paraId="4F6E9354" w14:textId="64CCD4FD" w:rsidR="00D36486" w:rsidRPr="00CC7E4B" w:rsidRDefault="00D36486" w:rsidP="00CC7E4B">
      <w:pPr>
        <w:pStyle w:val="Prrafodelista"/>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right="451"/>
        <w:jc w:val="both"/>
        <w:rPr>
          <w:color w:val="000000" w:themeColor="text1"/>
          <w:lang w:val="pt-BR"/>
        </w:rPr>
      </w:pPr>
      <w:r w:rsidRPr="00CC7E4B">
        <w:rPr>
          <w:lang w:val="pt-BR"/>
        </w:rPr>
        <w:t xml:space="preserve">Agregue carta Gantt por </w:t>
      </w:r>
      <w:r w:rsidRPr="00CC7E4B">
        <w:rPr>
          <w:b/>
          <w:bCs/>
          <w:lang w:val="pt-BR"/>
        </w:rPr>
        <w:t>objetivo</w:t>
      </w:r>
    </w:p>
    <w:tbl>
      <w:tblPr>
        <w:tblStyle w:val="Tablaconcuadrcula"/>
        <w:tblW w:w="0" w:type="auto"/>
        <w:tblInd w:w="-5" w:type="dxa"/>
        <w:tblLook w:val="04A0" w:firstRow="1" w:lastRow="0" w:firstColumn="1" w:lastColumn="0" w:noHBand="0" w:noVBand="1"/>
      </w:tblPr>
      <w:tblGrid>
        <w:gridCol w:w="9923"/>
      </w:tblGrid>
      <w:tr w:rsidR="00D36486" w:rsidRPr="00CC7E4B" w14:paraId="12D15BC8" w14:textId="77777777" w:rsidTr="00802912">
        <w:tc>
          <w:tcPr>
            <w:tcW w:w="9923" w:type="dxa"/>
          </w:tcPr>
          <w:p w14:paraId="213B9CAD" w14:textId="77777777" w:rsidR="00D36486"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06F6540B" w14:textId="77777777" w:rsidR="00D36486"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3302F081" w14:textId="77777777" w:rsidR="00D36486"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tc>
      </w:tr>
    </w:tbl>
    <w:p w14:paraId="04BAD61C" w14:textId="77777777" w:rsidR="00D36486"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pt-BR"/>
        </w:rPr>
      </w:pPr>
    </w:p>
    <w:p w14:paraId="43FC7D35" w14:textId="175080C2" w:rsidR="00D36486" w:rsidRPr="00132775" w:rsidRDefault="00132775" w:rsidP="00CC7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431" w:hanging="431"/>
        <w:jc w:val="both"/>
        <w:outlineLvl w:val="0"/>
        <w:rPr>
          <w:b/>
          <w:bCs/>
          <w:lang w:val="pt-BR"/>
        </w:rPr>
      </w:pPr>
      <w:r w:rsidRPr="00132775">
        <w:rPr>
          <w:b/>
          <w:bCs/>
          <w:lang w:val="pt-BR"/>
        </w:rPr>
        <w:t>C</w:t>
      </w:r>
      <w:r w:rsidR="00D36486" w:rsidRPr="00132775">
        <w:rPr>
          <w:b/>
          <w:bCs/>
          <w:lang w:val="pt-BR"/>
        </w:rPr>
        <w:t>. CUSTODIO DE LA INFORMACION</w:t>
      </w:r>
    </w:p>
    <w:p w14:paraId="3693ED8F" w14:textId="74A91B0A" w:rsidR="00CC7E4B" w:rsidRDefault="00CC7E4B"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pt-BR"/>
        </w:rPr>
      </w:pPr>
      <w:r>
        <w:rPr>
          <w:lang w:val="pt-BR"/>
        </w:rPr>
        <w:t xml:space="preserve">Debe enviar adjunta la </w:t>
      </w:r>
      <w:r w:rsidR="00D36486">
        <w:rPr>
          <w:lang w:val="pt-BR"/>
        </w:rPr>
        <w:t xml:space="preserve">Declaración del custodio de la información </w:t>
      </w:r>
    </w:p>
    <w:p w14:paraId="3FF3262C" w14:textId="66832922" w:rsidR="00D36486" w:rsidRDefault="00000000"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pt-BR"/>
        </w:rPr>
      </w:pPr>
      <w:hyperlink r:id="rId11" w:history="1">
        <w:r w:rsidR="00241DB6" w:rsidRPr="001F1E06">
          <w:rPr>
            <w:rStyle w:val="Hipervnculo"/>
            <w:lang w:val="pt-BR"/>
          </w:rPr>
          <w:t>https://vri.umayor.cl/comite-bioetica-y-bioseguridad</w:t>
        </w:r>
      </w:hyperlink>
    </w:p>
    <w:p w14:paraId="6E0C3183" w14:textId="77777777" w:rsidR="00D36486"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pt-BR"/>
        </w:rPr>
      </w:pPr>
    </w:p>
    <w:p w14:paraId="64D46307" w14:textId="6CA34D08" w:rsidR="00D36486" w:rsidRPr="00132775" w:rsidRDefault="00132775" w:rsidP="00CC7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57" w:hanging="357"/>
        <w:jc w:val="both"/>
        <w:outlineLvl w:val="0"/>
        <w:rPr>
          <w:b/>
          <w:bCs/>
          <w:lang w:val="pt-BR"/>
        </w:rPr>
      </w:pPr>
      <w:r w:rsidRPr="00132775">
        <w:rPr>
          <w:b/>
          <w:bCs/>
          <w:lang w:val="pt-BR"/>
        </w:rPr>
        <w:t>D</w:t>
      </w:r>
      <w:r w:rsidR="00D36486" w:rsidRPr="00132775">
        <w:rPr>
          <w:b/>
          <w:bCs/>
          <w:lang w:val="pt-BR"/>
        </w:rPr>
        <w:t>. RESPECTO A LA BIOSEGURIDAD, MARQUE SEGUN CORRESPONDA:</w:t>
      </w:r>
    </w:p>
    <w:p w14:paraId="42E7E7DF"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eastAsia="Times" w:cs="Century Gothic"/>
          <w:lang w:val="es-CL" w:eastAsia="es-CL"/>
        </w:rPr>
      </w:pPr>
    </w:p>
    <w:p w14:paraId="55B7382B" w14:textId="77777777" w:rsidR="00D36486" w:rsidRPr="00132775" w:rsidRDefault="00D36486" w:rsidP="00CC7E4B">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jc w:val="both"/>
        <w:rPr>
          <w:color w:val="000000" w:themeColor="text1"/>
          <w:lang w:val="es-CL" w:eastAsia="es-CL"/>
        </w:rPr>
      </w:pPr>
      <w:r>
        <w:rPr>
          <w:rFonts w:eastAsia="Times" w:cs="Century Gothic"/>
          <w:lang w:val="es-ES" w:eastAsia="es-ES"/>
        </w:rPr>
        <w:t>_____________</w:t>
      </w:r>
      <w:r w:rsidRPr="49096747">
        <w:rPr>
          <w:rFonts w:eastAsia="Times" w:cs="Century Gothic"/>
          <w:lang w:val="es-ES" w:eastAsia="es-ES"/>
        </w:rPr>
        <w:t>EN ESTA INVESTIGACIÓN SE UTILIZARÁ</w:t>
      </w:r>
      <w:r w:rsidRPr="00132775">
        <w:rPr>
          <w:rFonts w:eastAsia="Times" w:cs="Century Gothic"/>
          <w:lang w:val="es-CL" w:eastAsia="es-CL"/>
        </w:rPr>
        <w:t xml:space="preserve"> MATERIAL CORTOPUNZANTE O MATERIAL DE VIDRIO QUE PUEDA GENERAR RIESGO DE CORTOPUNCIÓN.</w:t>
      </w:r>
    </w:p>
    <w:p w14:paraId="70F2A182" w14:textId="77777777" w:rsidR="00D36486" w:rsidRPr="00132775" w:rsidRDefault="00D36486" w:rsidP="00CC7E4B">
      <w:pPr>
        <w:pStyle w:val="Prrafodelista"/>
        <w:numPr>
          <w:ilvl w:val="1"/>
          <w:numId w:val="30"/>
        </w:numPr>
        <w:spacing w:after="0" w:line="360" w:lineRule="auto"/>
        <w:ind w:left="714" w:hanging="357"/>
        <w:jc w:val="both"/>
        <w:rPr>
          <w:rFonts w:eastAsia="Times" w:cs="Century Gothic"/>
          <w:lang w:val="es-CL" w:eastAsia="es-CL"/>
        </w:rPr>
      </w:pPr>
      <w:r w:rsidRPr="00132775">
        <w:rPr>
          <w:rFonts w:eastAsia="Times" w:cs="Century Gothic"/>
          <w:lang w:val="es-CL" w:eastAsia="es-CL"/>
        </w:rPr>
        <w:t>Describir los procedimientos que utilizará para manejar material cortopunzante y desechar el material utilizado y/o generado.</w:t>
      </w:r>
    </w:p>
    <w:p w14:paraId="53D925AE" w14:textId="2FBDBC56" w:rsidR="00D36486" w:rsidRDefault="00D36486" w:rsidP="00CC7E4B">
      <w:pPr>
        <w:numPr>
          <w:ilvl w:val="1"/>
          <w:numId w:val="30"/>
        </w:numPr>
        <w:spacing w:after="0" w:line="360" w:lineRule="auto"/>
        <w:ind w:left="714" w:hanging="357"/>
        <w:contextualSpacing/>
        <w:jc w:val="both"/>
        <w:rPr>
          <w:rFonts w:eastAsia="Times" w:cs="Century Gothic"/>
          <w:lang w:val="es-CL" w:eastAsia="es-CL"/>
        </w:rPr>
      </w:pPr>
      <w:r w:rsidRPr="00132775">
        <w:rPr>
          <w:rFonts w:eastAsia="Times" w:cs="Century Gothic"/>
          <w:lang w:val="es-CL" w:eastAsia="es-CL"/>
        </w:rPr>
        <w:t>Describir los procedimientos que utilizará para manejar material de vidrio y desechar el material quebrado.</w:t>
      </w:r>
    </w:p>
    <w:p w14:paraId="1CEF0051" w14:textId="77777777" w:rsidR="00802912" w:rsidRPr="00132775" w:rsidRDefault="00802912" w:rsidP="00802912">
      <w:pPr>
        <w:spacing w:after="0" w:line="360" w:lineRule="auto"/>
        <w:ind w:left="714"/>
        <w:contextualSpacing/>
        <w:jc w:val="both"/>
        <w:rPr>
          <w:rFonts w:eastAsia="Times" w:cs="Century Gothic"/>
          <w:lang w:val="es-CL" w:eastAsia="es-CL"/>
        </w:rPr>
      </w:pPr>
    </w:p>
    <w:p w14:paraId="56487D0C" w14:textId="77777777" w:rsidR="00D36486" w:rsidRPr="00F87DD2" w:rsidRDefault="00D36486" w:rsidP="00CC7E4B">
      <w:pPr>
        <w:pStyle w:val="Ttulo31"/>
        <w:keepNext/>
        <w:numPr>
          <w:ilvl w:val="0"/>
          <w:numId w:val="2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360" w:lineRule="auto"/>
        <w:ind w:left="714" w:hanging="357"/>
        <w:contextualSpacing/>
        <w:jc w:val="both"/>
        <w:outlineLvl w:val="2"/>
        <w:rPr>
          <w:b w:val="0"/>
          <w:bCs w:val="0"/>
          <w:sz w:val="22"/>
          <w:szCs w:val="22"/>
          <w:lang w:val="pt-BR"/>
        </w:rPr>
      </w:pPr>
      <w:r w:rsidRPr="00F87DD2">
        <w:rPr>
          <w:b w:val="0"/>
          <w:bCs w:val="0"/>
          <w:sz w:val="22"/>
          <w:szCs w:val="22"/>
          <w:lang w:val="pt-BR"/>
        </w:rPr>
        <w:lastRenderedPageBreak/>
        <w:t xml:space="preserve">SUSTANCIAS DAÑINAS PARA SERES HUMANOS:  </w:t>
      </w:r>
    </w:p>
    <w:p w14:paraId="3FC6FECE" w14:textId="5FBA884B" w:rsidR="00543EA2" w:rsidRPr="00F87DD2" w:rsidRDefault="00543EA2" w:rsidP="008C4492">
      <w:pPr>
        <w:pStyle w:val="Prrafodelista"/>
        <w:numPr>
          <w:ilvl w:val="1"/>
          <w:numId w:val="24"/>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09" w:hanging="283"/>
        <w:jc w:val="both"/>
        <w:rPr>
          <w:lang w:val="es-CL"/>
        </w:rPr>
      </w:pPr>
      <w:r w:rsidRPr="00F87DD2">
        <w:rPr>
          <w:lang w:val="es-CL"/>
        </w:rPr>
        <w:t>Medidas de Seguridad para la protección del embarazo</w:t>
      </w:r>
    </w:p>
    <w:p w14:paraId="120B8562" w14:textId="76F30C37" w:rsidR="00543EA2" w:rsidRDefault="00543EA2" w:rsidP="00543EA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lang w:val="es-CL"/>
        </w:rPr>
      </w:pPr>
      <w:r w:rsidRPr="00F87DD2">
        <w:rPr>
          <w:lang w:val="es-CL"/>
        </w:rPr>
        <w:t>El Art</w:t>
      </w:r>
      <w:r w:rsidR="00DF1753" w:rsidRPr="00F87DD2">
        <w:rPr>
          <w:lang w:val="es-CL"/>
        </w:rPr>
        <w:t>í</w:t>
      </w:r>
      <w:r w:rsidRPr="00F87DD2">
        <w:rPr>
          <w:lang w:val="es-CL"/>
        </w:rPr>
        <w:t>culo 202 del Código del Trabajo indica: “Durante el periodo de embarazo, la</w:t>
      </w:r>
      <w:r>
        <w:rPr>
          <w:lang w:val="es-CL"/>
        </w:rPr>
        <w:t xml:space="preserve"> trabajadora que este ocupada habitualmente en trabajaos considerados por la autoridad como perjudiciales para su salud, deberá ser trasladada, sin reducción de sus remuneraciones, a otro trabajo que no sea perjudicial para su estado”</w:t>
      </w:r>
    </w:p>
    <w:p w14:paraId="52812350" w14:textId="6A5313B9" w:rsidR="00543EA2" w:rsidRDefault="00543EA2" w:rsidP="00543EA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lang w:val="es-CL"/>
        </w:rPr>
      </w:pPr>
    </w:p>
    <w:p w14:paraId="102893D3" w14:textId="0DAE72C4" w:rsidR="00543EA2" w:rsidRDefault="00543EA2" w:rsidP="00920A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lang w:val="es-CL"/>
        </w:rPr>
      </w:pPr>
      <w:r>
        <w:rPr>
          <w:lang w:val="es-CL"/>
        </w:rPr>
        <w:t>Indique las medidas de seguridad que se tomaran en su laboratorio en caso de que una de sus integrantes se encuentre embarazada</w:t>
      </w:r>
      <w:r w:rsidR="00920AB3">
        <w:rPr>
          <w:lang w:val="es-CL"/>
        </w:rPr>
        <w:t>.</w:t>
      </w:r>
    </w:p>
    <w:tbl>
      <w:tblPr>
        <w:tblStyle w:val="Tablaconcuadrcula"/>
        <w:tblW w:w="0" w:type="auto"/>
        <w:tblInd w:w="-5" w:type="dxa"/>
        <w:tblLook w:val="04A0" w:firstRow="1" w:lastRow="0" w:firstColumn="1" w:lastColumn="0" w:noHBand="0" w:noVBand="1"/>
      </w:tblPr>
      <w:tblGrid>
        <w:gridCol w:w="9923"/>
      </w:tblGrid>
      <w:tr w:rsidR="00543EA2" w:rsidRPr="008C4492" w14:paraId="7DAA19F6" w14:textId="77777777" w:rsidTr="009F7E7F">
        <w:tc>
          <w:tcPr>
            <w:tcW w:w="9923" w:type="dxa"/>
          </w:tcPr>
          <w:p w14:paraId="55906626" w14:textId="77777777" w:rsidR="00543EA2" w:rsidRDefault="00543EA2" w:rsidP="00920A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284" w:right="451"/>
              <w:jc w:val="both"/>
              <w:rPr>
                <w:rFonts w:asciiTheme="minorHAnsi" w:hAnsiTheme="minorHAnsi"/>
                <w:sz w:val="22"/>
                <w:szCs w:val="22"/>
                <w:lang w:val="pt-BR"/>
              </w:rPr>
            </w:pPr>
          </w:p>
          <w:p w14:paraId="1FABABC7" w14:textId="77777777" w:rsidR="00543EA2" w:rsidRDefault="00543EA2" w:rsidP="00920A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284" w:right="451"/>
              <w:jc w:val="both"/>
              <w:rPr>
                <w:rFonts w:asciiTheme="minorHAnsi" w:hAnsiTheme="minorHAnsi"/>
                <w:sz w:val="22"/>
                <w:szCs w:val="22"/>
                <w:lang w:val="pt-BR"/>
              </w:rPr>
            </w:pPr>
          </w:p>
          <w:p w14:paraId="17E9C152" w14:textId="77777777" w:rsidR="00543EA2" w:rsidRDefault="00543EA2" w:rsidP="00920A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284" w:right="451"/>
              <w:jc w:val="both"/>
              <w:rPr>
                <w:rFonts w:asciiTheme="minorHAnsi" w:hAnsiTheme="minorHAnsi"/>
                <w:sz w:val="22"/>
                <w:szCs w:val="22"/>
                <w:lang w:val="pt-BR"/>
              </w:rPr>
            </w:pPr>
          </w:p>
        </w:tc>
      </w:tr>
    </w:tbl>
    <w:p w14:paraId="591FD0F5" w14:textId="77777777" w:rsidR="00543EA2" w:rsidRDefault="00543EA2" w:rsidP="00543EA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lang w:val="es-CL"/>
        </w:rPr>
      </w:pPr>
    </w:p>
    <w:p w14:paraId="12C2104C" w14:textId="4C020AC2" w:rsidR="00D36486" w:rsidRPr="00543EA2" w:rsidRDefault="00D36486" w:rsidP="00337691">
      <w:pPr>
        <w:pStyle w:val="Prrafodelista"/>
        <w:numPr>
          <w:ilvl w:val="1"/>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jc w:val="both"/>
        <w:rPr>
          <w:lang w:val="es-CL"/>
        </w:rPr>
      </w:pPr>
      <w:r w:rsidRPr="00543EA2">
        <w:rPr>
          <w:lang w:val="es-CL"/>
        </w:rPr>
        <w:t>El uso de sustancias peligrosas en la investigación requiere de una aprobación separada. Es su responsabilidad contar con la(s) autorización(es) correspondiente(s). Si es relevante, incluya las autorizaciones correspondientes, con este documento. Debe comunicar a la Unidad de Bioseguridad de la Facultad, si sus animales tendrán algún riesgo potencial para seres humanos en forma directa o para el medio ambiente.</w:t>
      </w:r>
      <w:r w:rsidR="00543EA2" w:rsidRPr="00543EA2">
        <w:rPr>
          <w:lang w:val="es-CL"/>
        </w:rPr>
        <w:t xml:space="preserve"> </w:t>
      </w:r>
      <w:r w:rsidRPr="00543EA2">
        <w:rPr>
          <w:lang w:val="es-CL"/>
        </w:rPr>
        <w:t>Señale a continuación aquellas substancias que utilizará.</w:t>
      </w:r>
    </w:p>
    <w:p w14:paraId="39F7E477"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lang w:val="es-CL"/>
        </w:rPr>
      </w:pPr>
    </w:p>
    <w:tbl>
      <w:tblPr>
        <w:tblW w:w="9923" w:type="dxa"/>
        <w:tblInd w:w="-5" w:type="dxa"/>
        <w:tblLayout w:type="fixed"/>
        <w:tblLook w:val="0000" w:firstRow="0" w:lastRow="0" w:firstColumn="0" w:lastColumn="0" w:noHBand="0" w:noVBand="0"/>
      </w:tblPr>
      <w:tblGrid>
        <w:gridCol w:w="3025"/>
        <w:gridCol w:w="981"/>
        <w:gridCol w:w="1500"/>
        <w:gridCol w:w="4417"/>
      </w:tblGrid>
      <w:tr w:rsidR="00D36486" w:rsidRPr="008C4492" w14:paraId="3316BA6E" w14:textId="77777777" w:rsidTr="00802912">
        <w:trPr>
          <w:cantSplit/>
          <w:trHeight w:val="480"/>
        </w:trPr>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6046D30" w14:textId="77777777" w:rsidR="00D36486" w:rsidRPr="00132775" w:rsidRDefault="00D36486" w:rsidP="00DF64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rPr>
                <w:lang w:val="es-CL"/>
              </w:rPr>
            </w:pP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22DDC0FA" w14:textId="77777777" w:rsidR="00D36486" w:rsidRDefault="00D36486" w:rsidP="00DF6437">
            <w:pPr>
              <w:ind w:left="284" w:right="451"/>
            </w:pPr>
            <w:r w:rsidRPr="49096747">
              <w:t>SI</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040F816" w14:textId="10E3CEDB" w:rsidR="00D36486" w:rsidRPr="00AE1C41" w:rsidRDefault="00D36486" w:rsidP="00DF6437">
            <w:pPr>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r w:rsidRPr="49096747">
              <w:t>NO</w:t>
            </w:r>
          </w:p>
        </w:tc>
        <w:tc>
          <w:tcPr>
            <w:tcW w:w="4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77A1F7C" w14:textId="77777777" w:rsidR="00D36486" w:rsidRPr="00132775" w:rsidRDefault="00D36486" w:rsidP="00DF64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rPr>
                <w:lang w:val="es-CL"/>
              </w:rPr>
            </w:pPr>
            <w:r w:rsidRPr="00132775">
              <w:rPr>
                <w:lang w:val="es-CL"/>
              </w:rPr>
              <w:t>Lista de sustancias y documentación, si corresponde</w:t>
            </w:r>
          </w:p>
        </w:tc>
      </w:tr>
      <w:tr w:rsidR="00D36486" w:rsidRPr="00AE1C41" w14:paraId="1CDAE33C" w14:textId="77777777" w:rsidTr="00802912">
        <w:trPr>
          <w:cantSplit/>
          <w:trHeight w:val="330"/>
        </w:trPr>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9FAD466" w14:textId="77777777" w:rsidR="00D36486" w:rsidRPr="00132775" w:rsidRDefault="00D36486" w:rsidP="00802912">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451"/>
              <w:rPr>
                <w:bCs/>
              </w:rPr>
            </w:pPr>
            <w:r w:rsidRPr="00132775">
              <w:rPr>
                <w:bCs/>
              </w:rPr>
              <w:t>Radionúclidos</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6B2F6A3" w14:textId="77777777" w:rsidR="00D36486" w:rsidRDefault="00D36486" w:rsidP="00DF6437">
            <w:pPr>
              <w:ind w:left="284" w:right="451"/>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AACC426" w14:textId="77777777" w:rsidR="00D36486" w:rsidRPr="00AE1C41" w:rsidRDefault="00D36486" w:rsidP="00DF6437">
            <w:pPr>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c>
          <w:tcPr>
            <w:tcW w:w="4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60EDC63C" w14:textId="77777777" w:rsidR="00D36486" w:rsidRPr="00AE1C41" w:rsidRDefault="00D36486" w:rsidP="00DF64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r>
      <w:tr w:rsidR="00D36486" w:rsidRPr="00AE1C41" w14:paraId="2A9BDD1A" w14:textId="77777777" w:rsidTr="00802912">
        <w:trPr>
          <w:cantSplit/>
          <w:trHeight w:val="330"/>
        </w:trPr>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44C3CCE" w14:textId="77777777" w:rsidR="00D36486" w:rsidRPr="00132775" w:rsidRDefault="00D36486" w:rsidP="00802912">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451"/>
              <w:rPr>
                <w:bCs/>
              </w:rPr>
            </w:pPr>
            <w:r w:rsidRPr="00132775">
              <w:rPr>
                <w:bCs/>
              </w:rPr>
              <w:t>Agentes Biológicos</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BC573AA" w14:textId="77777777" w:rsidR="00D36486" w:rsidRDefault="00D36486" w:rsidP="00DF6437">
            <w:pPr>
              <w:ind w:left="284" w:right="451"/>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0F32FE0" w14:textId="77777777" w:rsidR="00D36486" w:rsidRPr="00AE1C41" w:rsidRDefault="00D36486" w:rsidP="00DF6437">
            <w:pPr>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c>
          <w:tcPr>
            <w:tcW w:w="4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C808C87" w14:textId="77777777" w:rsidR="00D36486" w:rsidRPr="00AE1C41" w:rsidRDefault="00D36486" w:rsidP="00DF64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rPr>
                <w:i/>
              </w:rPr>
            </w:pPr>
          </w:p>
        </w:tc>
      </w:tr>
      <w:tr w:rsidR="00D36486" w:rsidRPr="00AE1C41" w14:paraId="46C6EEEE" w14:textId="77777777" w:rsidTr="00802912">
        <w:trPr>
          <w:cantSplit/>
          <w:trHeight w:val="330"/>
        </w:trPr>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87E01EB" w14:textId="77777777" w:rsidR="00D36486" w:rsidRPr="00132775" w:rsidRDefault="00D36486" w:rsidP="00802912">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451"/>
              <w:rPr>
                <w:bCs/>
              </w:rPr>
            </w:pPr>
            <w:r w:rsidRPr="00132775">
              <w:rPr>
                <w:bCs/>
              </w:rPr>
              <w:t>Drogas o químicos peligrosos</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551C552F" w14:textId="77777777" w:rsidR="00D36486" w:rsidRDefault="00D36486" w:rsidP="00DF6437">
            <w:pPr>
              <w:ind w:left="284" w:right="451"/>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AFCCA7C" w14:textId="77777777" w:rsidR="00D36486" w:rsidRPr="00AE1C41" w:rsidRDefault="00D36486" w:rsidP="00DF6437">
            <w:pPr>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c>
          <w:tcPr>
            <w:tcW w:w="4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EF0CBCB" w14:textId="77777777" w:rsidR="00D36486" w:rsidRPr="00AE1C41" w:rsidRDefault="00D36486" w:rsidP="00DF64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r>
      <w:tr w:rsidR="00D36486" w:rsidRPr="00AE1C41" w14:paraId="037BD3EA" w14:textId="77777777" w:rsidTr="00802912">
        <w:trPr>
          <w:cantSplit/>
          <w:trHeight w:val="330"/>
        </w:trPr>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58C9058A" w14:textId="7D615497" w:rsidR="00D36486" w:rsidRPr="00132775" w:rsidRDefault="008C4492" w:rsidP="00802912">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451"/>
              <w:rPr>
                <w:bCs/>
              </w:rPr>
            </w:pPr>
            <w:r w:rsidRPr="00132775">
              <w:rPr>
                <w:bCs/>
              </w:rPr>
              <w:t>ADN Recombinante</w:t>
            </w:r>
            <w:r w:rsidR="00D36486" w:rsidRPr="00132775">
              <w:rPr>
                <w:bCs/>
              </w:rPr>
              <w:t xml:space="preserve"> </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2E65A3F" w14:textId="77777777" w:rsidR="00D36486" w:rsidRDefault="00D36486" w:rsidP="00DF6437">
            <w:pPr>
              <w:ind w:left="284" w:right="451"/>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A20F7EE" w14:textId="77777777" w:rsidR="00D36486" w:rsidRPr="00AE1C41" w:rsidRDefault="00D36486" w:rsidP="00DF6437">
            <w:pPr>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c>
          <w:tcPr>
            <w:tcW w:w="4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6DD44584" w14:textId="77777777" w:rsidR="00D36486" w:rsidRPr="00AE1C41" w:rsidRDefault="00D36486" w:rsidP="00DF64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284" w:right="451"/>
            </w:pPr>
          </w:p>
        </w:tc>
      </w:tr>
    </w:tbl>
    <w:p w14:paraId="407D6E55" w14:textId="171848B2" w:rsidR="00D36486" w:rsidRDefault="00D36486" w:rsidP="00905FAA">
      <w:pPr>
        <w:ind w:left="284" w:right="451"/>
        <w:jc w:val="both"/>
      </w:pPr>
    </w:p>
    <w:p w14:paraId="7BB29B76" w14:textId="4C4C1DCB" w:rsidR="00543EA2" w:rsidRPr="00F87DD2" w:rsidRDefault="00543EA2" w:rsidP="00337691">
      <w:pPr>
        <w:pStyle w:val="Prrafodelista"/>
        <w:numPr>
          <w:ilvl w:val="1"/>
          <w:numId w:val="24"/>
        </w:numPr>
        <w:spacing w:after="0"/>
        <w:ind w:left="714" w:hanging="357"/>
        <w:jc w:val="both"/>
        <w:rPr>
          <w:lang w:val="es-CL"/>
        </w:rPr>
      </w:pPr>
      <w:r w:rsidRPr="00F87DD2">
        <w:rPr>
          <w:lang w:val="es-CL"/>
        </w:rPr>
        <w:t>Indique los principales químicos y/o tóxicos con que trabajara en su investigación</w:t>
      </w:r>
    </w:p>
    <w:p w14:paraId="1F1FCE5D" w14:textId="77777777" w:rsidR="00337691" w:rsidRDefault="00337691" w:rsidP="00337691">
      <w:pPr>
        <w:pStyle w:val="Prrafodelista"/>
        <w:spacing w:after="0"/>
        <w:ind w:left="714"/>
        <w:jc w:val="both"/>
        <w:rPr>
          <w:lang w:val="es-CL"/>
        </w:rPr>
      </w:pPr>
    </w:p>
    <w:tbl>
      <w:tblPr>
        <w:tblStyle w:val="Tablaconcuadrcula"/>
        <w:tblW w:w="0" w:type="auto"/>
        <w:tblInd w:w="-5" w:type="dxa"/>
        <w:tblLook w:val="04A0" w:firstRow="1" w:lastRow="0" w:firstColumn="1" w:lastColumn="0" w:noHBand="0" w:noVBand="1"/>
      </w:tblPr>
      <w:tblGrid>
        <w:gridCol w:w="9923"/>
      </w:tblGrid>
      <w:tr w:rsidR="006742DE" w:rsidRPr="008C4492" w14:paraId="1928E93D" w14:textId="77777777" w:rsidTr="009F7E7F">
        <w:tc>
          <w:tcPr>
            <w:tcW w:w="9923" w:type="dxa"/>
          </w:tcPr>
          <w:p w14:paraId="6025CDF6" w14:textId="77777777" w:rsidR="006742DE" w:rsidRDefault="006742DE" w:rsidP="009F7E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255B2F02" w14:textId="1EBE4AC3" w:rsidR="006742DE" w:rsidRDefault="006742DE" w:rsidP="009F7E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0546EA1E" w14:textId="77777777" w:rsidR="00337691" w:rsidRDefault="00337691" w:rsidP="009F7E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p w14:paraId="362734FF" w14:textId="77777777" w:rsidR="006742DE" w:rsidRDefault="006742DE" w:rsidP="009F7E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rFonts w:asciiTheme="minorHAnsi" w:hAnsiTheme="minorHAnsi"/>
                <w:sz w:val="22"/>
                <w:szCs w:val="22"/>
                <w:lang w:val="pt-BR"/>
              </w:rPr>
            </w:pPr>
          </w:p>
        </w:tc>
      </w:tr>
    </w:tbl>
    <w:p w14:paraId="046B80BE" w14:textId="6550980A" w:rsidR="00543EA2" w:rsidRDefault="00543EA2" w:rsidP="00543EA2">
      <w:pPr>
        <w:ind w:right="451"/>
        <w:jc w:val="both"/>
        <w:rPr>
          <w:lang w:val="es-CL"/>
        </w:rPr>
      </w:pPr>
    </w:p>
    <w:p w14:paraId="5FE59165" w14:textId="0507C0C3" w:rsidR="00337691" w:rsidRDefault="00337691" w:rsidP="00543EA2">
      <w:pPr>
        <w:ind w:right="451"/>
        <w:jc w:val="both"/>
        <w:rPr>
          <w:lang w:val="es-CL"/>
        </w:rPr>
      </w:pPr>
    </w:p>
    <w:p w14:paraId="7F3E870F" w14:textId="7042E5E4" w:rsidR="006742DE" w:rsidRPr="00F87DD2" w:rsidRDefault="006742DE" w:rsidP="00337691">
      <w:pPr>
        <w:pStyle w:val="Prrafodelista"/>
        <w:numPr>
          <w:ilvl w:val="1"/>
          <w:numId w:val="24"/>
        </w:numPr>
        <w:spacing w:after="0" w:line="276" w:lineRule="auto"/>
        <w:ind w:left="714" w:hanging="357"/>
        <w:jc w:val="both"/>
        <w:rPr>
          <w:lang w:val="es-CL"/>
        </w:rPr>
      </w:pPr>
      <w:r w:rsidRPr="00F87DD2">
        <w:rPr>
          <w:lang w:val="es-CL"/>
        </w:rPr>
        <w:t xml:space="preserve">Marque </w:t>
      </w:r>
      <w:r w:rsidR="00337691" w:rsidRPr="00F87DD2">
        <w:rPr>
          <w:lang w:val="es-CL"/>
        </w:rPr>
        <w:t xml:space="preserve">e indique </w:t>
      </w:r>
      <w:r w:rsidRPr="00F87DD2">
        <w:rPr>
          <w:lang w:val="es-CL"/>
        </w:rPr>
        <w:t>los</w:t>
      </w:r>
      <w:r w:rsidR="00920AB3" w:rsidRPr="00F87DD2">
        <w:rPr>
          <w:lang w:val="es-CL"/>
        </w:rPr>
        <w:t xml:space="preserve"> nombres de los</w:t>
      </w:r>
      <w:r w:rsidRPr="00F87DD2">
        <w:rPr>
          <w:lang w:val="es-CL"/>
        </w:rPr>
        <w:t xml:space="preserve"> químicos y/o tóxicos identificados</w:t>
      </w:r>
      <w:r w:rsidR="00337691" w:rsidRPr="00F87DD2">
        <w:rPr>
          <w:lang w:val="es-CL"/>
        </w:rPr>
        <w:t xml:space="preserve"> </w:t>
      </w:r>
    </w:p>
    <w:p w14:paraId="7877D481" w14:textId="77777777" w:rsidR="00337691" w:rsidRPr="00F87DD2" w:rsidRDefault="00337691" w:rsidP="00337691">
      <w:pPr>
        <w:pStyle w:val="Prrafodelista"/>
        <w:spacing w:after="0" w:line="276" w:lineRule="auto"/>
        <w:ind w:left="714"/>
        <w:jc w:val="both"/>
        <w:rPr>
          <w:lang w:val="es-CL"/>
        </w:rPr>
      </w:pPr>
    </w:p>
    <w:tbl>
      <w:tblPr>
        <w:tblStyle w:val="Tablaconcuadrcula"/>
        <w:tblW w:w="0" w:type="auto"/>
        <w:tblLayout w:type="fixed"/>
        <w:tblLook w:val="04A0" w:firstRow="1" w:lastRow="0" w:firstColumn="1" w:lastColumn="0" w:noHBand="0" w:noVBand="1"/>
      </w:tblPr>
      <w:tblGrid>
        <w:gridCol w:w="1750"/>
        <w:gridCol w:w="844"/>
        <w:gridCol w:w="1087"/>
        <w:gridCol w:w="6399"/>
      </w:tblGrid>
      <w:tr w:rsidR="00920AB3" w:rsidRPr="00F87DD2" w14:paraId="599CDD95" w14:textId="77777777" w:rsidTr="00920AB3">
        <w:tc>
          <w:tcPr>
            <w:tcW w:w="1750" w:type="dxa"/>
          </w:tcPr>
          <w:p w14:paraId="10B935FF" w14:textId="0A4996BA" w:rsidR="00920AB3" w:rsidRPr="00F87DD2" w:rsidRDefault="00920AB3" w:rsidP="00920AB3">
            <w:pPr>
              <w:ind w:right="451"/>
              <w:jc w:val="center"/>
              <w:rPr>
                <w:rFonts w:asciiTheme="minorHAnsi" w:hAnsiTheme="minorHAnsi" w:cstheme="minorHAnsi"/>
                <w:sz w:val="22"/>
                <w:szCs w:val="22"/>
                <w:lang w:val="es-CL"/>
              </w:rPr>
            </w:pPr>
            <w:r w:rsidRPr="00F87DD2">
              <w:rPr>
                <w:rFonts w:asciiTheme="minorHAnsi" w:hAnsiTheme="minorHAnsi" w:cstheme="minorHAnsi"/>
                <w:sz w:val="22"/>
                <w:szCs w:val="22"/>
                <w:lang w:val="es-CL"/>
              </w:rPr>
              <w:t>TIPO</w:t>
            </w:r>
            <w:r w:rsidR="00F60406" w:rsidRPr="00F87DD2">
              <w:rPr>
                <w:rFonts w:asciiTheme="minorHAnsi" w:hAnsiTheme="minorHAnsi" w:cstheme="minorHAnsi"/>
                <w:sz w:val="22"/>
                <w:szCs w:val="22"/>
                <w:lang w:val="es-CL"/>
              </w:rPr>
              <w:t>*</w:t>
            </w:r>
          </w:p>
        </w:tc>
        <w:tc>
          <w:tcPr>
            <w:tcW w:w="844" w:type="dxa"/>
          </w:tcPr>
          <w:p w14:paraId="2C593202" w14:textId="185D31F9" w:rsidR="00920AB3" w:rsidRPr="00F87DD2" w:rsidRDefault="00920AB3" w:rsidP="00920AB3">
            <w:pPr>
              <w:ind w:right="451"/>
              <w:jc w:val="center"/>
              <w:rPr>
                <w:rFonts w:asciiTheme="minorHAnsi" w:hAnsiTheme="minorHAnsi" w:cstheme="minorHAnsi"/>
                <w:sz w:val="22"/>
                <w:szCs w:val="22"/>
                <w:lang w:val="es-CL"/>
              </w:rPr>
            </w:pPr>
            <w:r w:rsidRPr="00F87DD2">
              <w:rPr>
                <w:rFonts w:asciiTheme="minorHAnsi" w:hAnsiTheme="minorHAnsi" w:cstheme="minorHAnsi"/>
                <w:sz w:val="22"/>
                <w:szCs w:val="22"/>
                <w:lang w:val="es-CL"/>
              </w:rPr>
              <w:t>SI</w:t>
            </w:r>
          </w:p>
        </w:tc>
        <w:tc>
          <w:tcPr>
            <w:tcW w:w="1087" w:type="dxa"/>
          </w:tcPr>
          <w:p w14:paraId="4879A047" w14:textId="38E3D95F" w:rsidR="00920AB3" w:rsidRPr="00F87DD2" w:rsidRDefault="00920AB3" w:rsidP="00920AB3">
            <w:pPr>
              <w:ind w:right="451"/>
              <w:jc w:val="center"/>
              <w:rPr>
                <w:rFonts w:asciiTheme="minorHAnsi" w:hAnsiTheme="minorHAnsi" w:cstheme="minorHAnsi"/>
                <w:sz w:val="22"/>
                <w:szCs w:val="22"/>
                <w:lang w:val="es-CL"/>
              </w:rPr>
            </w:pPr>
            <w:r w:rsidRPr="00F87DD2">
              <w:rPr>
                <w:rFonts w:asciiTheme="minorHAnsi" w:hAnsiTheme="minorHAnsi" w:cstheme="minorHAnsi"/>
                <w:sz w:val="22"/>
                <w:szCs w:val="22"/>
                <w:lang w:val="es-CL"/>
              </w:rPr>
              <w:t>NO</w:t>
            </w:r>
          </w:p>
        </w:tc>
        <w:tc>
          <w:tcPr>
            <w:tcW w:w="6399" w:type="dxa"/>
          </w:tcPr>
          <w:p w14:paraId="74E03D4E" w14:textId="65FDFA22" w:rsidR="00920AB3" w:rsidRPr="00F87DD2" w:rsidRDefault="00920AB3" w:rsidP="00920AB3">
            <w:pPr>
              <w:ind w:right="451"/>
              <w:jc w:val="center"/>
              <w:rPr>
                <w:rFonts w:asciiTheme="minorHAnsi" w:hAnsiTheme="minorHAnsi" w:cstheme="minorHAnsi"/>
                <w:sz w:val="22"/>
                <w:szCs w:val="22"/>
                <w:lang w:val="es-CL"/>
              </w:rPr>
            </w:pPr>
            <w:r w:rsidRPr="00F87DD2">
              <w:rPr>
                <w:rFonts w:asciiTheme="minorHAnsi" w:hAnsiTheme="minorHAnsi" w:cstheme="minorHAnsi"/>
                <w:sz w:val="22"/>
                <w:szCs w:val="22"/>
                <w:lang w:val="es-CL"/>
              </w:rPr>
              <w:t>Listados de productos</w:t>
            </w:r>
          </w:p>
        </w:tc>
      </w:tr>
      <w:tr w:rsidR="00920AB3" w14:paraId="4BB38F34" w14:textId="77777777" w:rsidTr="00920AB3">
        <w:tc>
          <w:tcPr>
            <w:tcW w:w="1750" w:type="dxa"/>
          </w:tcPr>
          <w:p w14:paraId="0631DA07" w14:textId="550883A6" w:rsidR="00920AB3" w:rsidRPr="00920AB3" w:rsidRDefault="00920AB3" w:rsidP="00543EA2">
            <w:pPr>
              <w:ind w:right="451"/>
              <w:jc w:val="both"/>
              <w:rPr>
                <w:rFonts w:asciiTheme="minorHAnsi" w:hAnsiTheme="minorHAnsi" w:cstheme="minorHAnsi"/>
                <w:lang w:val="es-CL"/>
              </w:rPr>
            </w:pPr>
            <w:r w:rsidRPr="00F87DD2">
              <w:rPr>
                <w:rFonts w:asciiTheme="minorHAnsi" w:hAnsiTheme="minorHAnsi" w:cstheme="minorHAnsi"/>
                <w:lang w:val="es-CL"/>
              </w:rPr>
              <w:t>Alérgeno</w:t>
            </w:r>
          </w:p>
        </w:tc>
        <w:tc>
          <w:tcPr>
            <w:tcW w:w="844" w:type="dxa"/>
          </w:tcPr>
          <w:p w14:paraId="189D3D84" w14:textId="77777777" w:rsidR="00920AB3" w:rsidRPr="00920AB3" w:rsidRDefault="00920AB3" w:rsidP="00543EA2">
            <w:pPr>
              <w:ind w:right="451"/>
              <w:jc w:val="both"/>
              <w:rPr>
                <w:rFonts w:asciiTheme="minorHAnsi" w:hAnsiTheme="minorHAnsi" w:cstheme="minorHAnsi"/>
                <w:lang w:val="es-CL"/>
              </w:rPr>
            </w:pPr>
          </w:p>
        </w:tc>
        <w:tc>
          <w:tcPr>
            <w:tcW w:w="1087" w:type="dxa"/>
          </w:tcPr>
          <w:p w14:paraId="03A04D18" w14:textId="77777777" w:rsidR="00920AB3" w:rsidRPr="00920AB3" w:rsidRDefault="00920AB3" w:rsidP="00543EA2">
            <w:pPr>
              <w:ind w:right="451"/>
              <w:jc w:val="both"/>
              <w:rPr>
                <w:rFonts w:asciiTheme="minorHAnsi" w:hAnsiTheme="minorHAnsi" w:cstheme="minorHAnsi"/>
                <w:lang w:val="es-CL"/>
              </w:rPr>
            </w:pPr>
          </w:p>
        </w:tc>
        <w:tc>
          <w:tcPr>
            <w:tcW w:w="6399" w:type="dxa"/>
          </w:tcPr>
          <w:p w14:paraId="4185F923" w14:textId="7D06A978" w:rsidR="00920AB3" w:rsidRDefault="00920AB3" w:rsidP="00543EA2">
            <w:pPr>
              <w:ind w:right="451"/>
              <w:jc w:val="both"/>
              <w:rPr>
                <w:lang w:val="es-CL"/>
              </w:rPr>
            </w:pPr>
          </w:p>
        </w:tc>
      </w:tr>
      <w:tr w:rsidR="00920AB3" w14:paraId="33DED3D6" w14:textId="77777777" w:rsidTr="00920AB3">
        <w:tc>
          <w:tcPr>
            <w:tcW w:w="1750" w:type="dxa"/>
          </w:tcPr>
          <w:p w14:paraId="42898F6A" w14:textId="0FF05028"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Cancerígeno</w:t>
            </w:r>
          </w:p>
        </w:tc>
        <w:tc>
          <w:tcPr>
            <w:tcW w:w="844" w:type="dxa"/>
          </w:tcPr>
          <w:p w14:paraId="36255090" w14:textId="77777777" w:rsidR="00920AB3" w:rsidRPr="00920AB3" w:rsidRDefault="00920AB3" w:rsidP="00543EA2">
            <w:pPr>
              <w:ind w:right="451"/>
              <w:jc w:val="both"/>
              <w:rPr>
                <w:rFonts w:asciiTheme="minorHAnsi" w:hAnsiTheme="minorHAnsi" w:cstheme="minorHAnsi"/>
                <w:lang w:val="es-CL"/>
              </w:rPr>
            </w:pPr>
          </w:p>
        </w:tc>
        <w:tc>
          <w:tcPr>
            <w:tcW w:w="1087" w:type="dxa"/>
          </w:tcPr>
          <w:p w14:paraId="00145FCE" w14:textId="77777777" w:rsidR="00920AB3" w:rsidRPr="00920AB3" w:rsidRDefault="00920AB3" w:rsidP="00543EA2">
            <w:pPr>
              <w:ind w:right="451"/>
              <w:jc w:val="both"/>
              <w:rPr>
                <w:rFonts w:asciiTheme="minorHAnsi" w:hAnsiTheme="minorHAnsi" w:cstheme="minorHAnsi"/>
                <w:lang w:val="es-CL"/>
              </w:rPr>
            </w:pPr>
          </w:p>
        </w:tc>
        <w:tc>
          <w:tcPr>
            <w:tcW w:w="6399" w:type="dxa"/>
          </w:tcPr>
          <w:p w14:paraId="324FA0F6" w14:textId="37BA45CB" w:rsidR="00920AB3" w:rsidRDefault="00920AB3" w:rsidP="00543EA2">
            <w:pPr>
              <w:ind w:right="451"/>
              <w:jc w:val="both"/>
              <w:rPr>
                <w:lang w:val="es-CL"/>
              </w:rPr>
            </w:pPr>
          </w:p>
        </w:tc>
      </w:tr>
      <w:tr w:rsidR="00920AB3" w14:paraId="39EDBE83" w14:textId="77777777" w:rsidTr="00920AB3">
        <w:tc>
          <w:tcPr>
            <w:tcW w:w="1750" w:type="dxa"/>
          </w:tcPr>
          <w:p w14:paraId="067183C0" w14:textId="0FCC53F8"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Teratógeno</w:t>
            </w:r>
          </w:p>
        </w:tc>
        <w:tc>
          <w:tcPr>
            <w:tcW w:w="844" w:type="dxa"/>
          </w:tcPr>
          <w:p w14:paraId="512ABC83" w14:textId="77777777" w:rsidR="00920AB3" w:rsidRPr="00920AB3" w:rsidRDefault="00920AB3" w:rsidP="00543EA2">
            <w:pPr>
              <w:ind w:right="451"/>
              <w:jc w:val="both"/>
              <w:rPr>
                <w:rFonts w:asciiTheme="minorHAnsi" w:hAnsiTheme="minorHAnsi" w:cstheme="minorHAnsi"/>
                <w:lang w:val="es-CL"/>
              </w:rPr>
            </w:pPr>
          </w:p>
        </w:tc>
        <w:tc>
          <w:tcPr>
            <w:tcW w:w="1087" w:type="dxa"/>
          </w:tcPr>
          <w:p w14:paraId="6D782733" w14:textId="77777777" w:rsidR="00920AB3" w:rsidRPr="00920AB3" w:rsidRDefault="00920AB3" w:rsidP="00543EA2">
            <w:pPr>
              <w:ind w:right="451"/>
              <w:jc w:val="both"/>
              <w:rPr>
                <w:rFonts w:asciiTheme="minorHAnsi" w:hAnsiTheme="minorHAnsi" w:cstheme="minorHAnsi"/>
                <w:lang w:val="es-CL"/>
              </w:rPr>
            </w:pPr>
          </w:p>
        </w:tc>
        <w:tc>
          <w:tcPr>
            <w:tcW w:w="6399" w:type="dxa"/>
          </w:tcPr>
          <w:p w14:paraId="4BD80968" w14:textId="28AC1A42" w:rsidR="00920AB3" w:rsidRDefault="00920AB3" w:rsidP="00543EA2">
            <w:pPr>
              <w:ind w:right="451"/>
              <w:jc w:val="both"/>
              <w:rPr>
                <w:lang w:val="es-CL"/>
              </w:rPr>
            </w:pPr>
          </w:p>
        </w:tc>
      </w:tr>
      <w:tr w:rsidR="00920AB3" w14:paraId="3354558C" w14:textId="77777777" w:rsidTr="00920AB3">
        <w:tc>
          <w:tcPr>
            <w:tcW w:w="1750" w:type="dxa"/>
          </w:tcPr>
          <w:p w14:paraId="70B2785C" w14:textId="3ADF9DBE"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Mutagénico</w:t>
            </w:r>
          </w:p>
        </w:tc>
        <w:tc>
          <w:tcPr>
            <w:tcW w:w="844" w:type="dxa"/>
          </w:tcPr>
          <w:p w14:paraId="567C767D" w14:textId="77777777" w:rsidR="00920AB3" w:rsidRPr="00920AB3" w:rsidRDefault="00920AB3" w:rsidP="00543EA2">
            <w:pPr>
              <w:ind w:right="451"/>
              <w:jc w:val="both"/>
              <w:rPr>
                <w:rFonts w:asciiTheme="minorHAnsi" w:hAnsiTheme="minorHAnsi" w:cstheme="minorHAnsi"/>
                <w:lang w:val="es-CL"/>
              </w:rPr>
            </w:pPr>
          </w:p>
        </w:tc>
        <w:tc>
          <w:tcPr>
            <w:tcW w:w="1087" w:type="dxa"/>
          </w:tcPr>
          <w:p w14:paraId="3ED7FC15" w14:textId="77777777" w:rsidR="00920AB3" w:rsidRPr="00920AB3" w:rsidRDefault="00920AB3" w:rsidP="00543EA2">
            <w:pPr>
              <w:ind w:right="451"/>
              <w:jc w:val="both"/>
              <w:rPr>
                <w:rFonts w:asciiTheme="minorHAnsi" w:hAnsiTheme="minorHAnsi" w:cstheme="minorHAnsi"/>
                <w:lang w:val="es-CL"/>
              </w:rPr>
            </w:pPr>
          </w:p>
        </w:tc>
        <w:tc>
          <w:tcPr>
            <w:tcW w:w="6399" w:type="dxa"/>
          </w:tcPr>
          <w:p w14:paraId="09C05A49" w14:textId="3584B31C" w:rsidR="00920AB3" w:rsidRDefault="00920AB3" w:rsidP="00543EA2">
            <w:pPr>
              <w:ind w:right="451"/>
              <w:jc w:val="both"/>
              <w:rPr>
                <w:lang w:val="es-CL"/>
              </w:rPr>
            </w:pPr>
          </w:p>
        </w:tc>
      </w:tr>
      <w:tr w:rsidR="00920AB3" w14:paraId="7B65405C" w14:textId="77777777" w:rsidTr="00920AB3">
        <w:tc>
          <w:tcPr>
            <w:tcW w:w="1750" w:type="dxa"/>
          </w:tcPr>
          <w:p w14:paraId="4562AA16" w14:textId="7C47E516"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Tóxicos agudos</w:t>
            </w:r>
          </w:p>
        </w:tc>
        <w:tc>
          <w:tcPr>
            <w:tcW w:w="844" w:type="dxa"/>
          </w:tcPr>
          <w:p w14:paraId="7E278604" w14:textId="77777777" w:rsidR="00920AB3" w:rsidRPr="00920AB3" w:rsidRDefault="00920AB3" w:rsidP="00543EA2">
            <w:pPr>
              <w:ind w:right="451"/>
              <w:jc w:val="both"/>
              <w:rPr>
                <w:rFonts w:asciiTheme="minorHAnsi" w:hAnsiTheme="minorHAnsi" w:cstheme="minorHAnsi"/>
                <w:lang w:val="es-CL"/>
              </w:rPr>
            </w:pPr>
          </w:p>
        </w:tc>
        <w:tc>
          <w:tcPr>
            <w:tcW w:w="1087" w:type="dxa"/>
          </w:tcPr>
          <w:p w14:paraId="21971EB0" w14:textId="77777777" w:rsidR="00920AB3" w:rsidRPr="00920AB3" w:rsidRDefault="00920AB3" w:rsidP="00543EA2">
            <w:pPr>
              <w:ind w:right="451"/>
              <w:jc w:val="both"/>
              <w:rPr>
                <w:rFonts w:asciiTheme="minorHAnsi" w:hAnsiTheme="minorHAnsi" w:cstheme="minorHAnsi"/>
                <w:lang w:val="es-CL"/>
              </w:rPr>
            </w:pPr>
          </w:p>
        </w:tc>
        <w:tc>
          <w:tcPr>
            <w:tcW w:w="6399" w:type="dxa"/>
          </w:tcPr>
          <w:p w14:paraId="7523D9BE" w14:textId="7EEE9355" w:rsidR="00920AB3" w:rsidRDefault="00920AB3" w:rsidP="00543EA2">
            <w:pPr>
              <w:ind w:right="451"/>
              <w:jc w:val="both"/>
              <w:rPr>
                <w:lang w:val="es-CL"/>
              </w:rPr>
            </w:pPr>
          </w:p>
        </w:tc>
      </w:tr>
      <w:tr w:rsidR="00920AB3" w14:paraId="107CD0F4" w14:textId="77777777" w:rsidTr="00920AB3">
        <w:tc>
          <w:tcPr>
            <w:tcW w:w="1750" w:type="dxa"/>
          </w:tcPr>
          <w:p w14:paraId="766310D0" w14:textId="5634C55A"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Tóxicos crónicos</w:t>
            </w:r>
          </w:p>
        </w:tc>
        <w:tc>
          <w:tcPr>
            <w:tcW w:w="844" w:type="dxa"/>
          </w:tcPr>
          <w:p w14:paraId="29D6BD5D" w14:textId="77777777" w:rsidR="00920AB3" w:rsidRPr="00920AB3" w:rsidRDefault="00920AB3" w:rsidP="00543EA2">
            <w:pPr>
              <w:ind w:right="451"/>
              <w:jc w:val="both"/>
              <w:rPr>
                <w:rFonts w:asciiTheme="minorHAnsi" w:hAnsiTheme="minorHAnsi" w:cstheme="minorHAnsi"/>
                <w:lang w:val="es-CL"/>
              </w:rPr>
            </w:pPr>
          </w:p>
        </w:tc>
        <w:tc>
          <w:tcPr>
            <w:tcW w:w="1087" w:type="dxa"/>
          </w:tcPr>
          <w:p w14:paraId="1C037A1C" w14:textId="77777777" w:rsidR="00920AB3" w:rsidRPr="00920AB3" w:rsidRDefault="00920AB3" w:rsidP="00543EA2">
            <w:pPr>
              <w:ind w:right="451"/>
              <w:jc w:val="both"/>
              <w:rPr>
                <w:rFonts w:asciiTheme="minorHAnsi" w:hAnsiTheme="minorHAnsi" w:cstheme="minorHAnsi"/>
                <w:lang w:val="es-CL"/>
              </w:rPr>
            </w:pPr>
          </w:p>
        </w:tc>
        <w:tc>
          <w:tcPr>
            <w:tcW w:w="6399" w:type="dxa"/>
          </w:tcPr>
          <w:p w14:paraId="51890475" w14:textId="3D8114B0" w:rsidR="00920AB3" w:rsidRDefault="00920AB3" w:rsidP="00543EA2">
            <w:pPr>
              <w:ind w:right="451"/>
              <w:jc w:val="both"/>
              <w:rPr>
                <w:lang w:val="es-CL"/>
              </w:rPr>
            </w:pPr>
          </w:p>
        </w:tc>
      </w:tr>
      <w:tr w:rsidR="00920AB3" w14:paraId="0D239CB9" w14:textId="77777777" w:rsidTr="00920AB3">
        <w:tc>
          <w:tcPr>
            <w:tcW w:w="1750" w:type="dxa"/>
          </w:tcPr>
          <w:p w14:paraId="1F68C8F4" w14:textId="2FEBA4C8"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Neurotóxicos</w:t>
            </w:r>
          </w:p>
        </w:tc>
        <w:tc>
          <w:tcPr>
            <w:tcW w:w="844" w:type="dxa"/>
          </w:tcPr>
          <w:p w14:paraId="53075F3D" w14:textId="77777777" w:rsidR="00920AB3" w:rsidRPr="00920AB3" w:rsidRDefault="00920AB3" w:rsidP="00543EA2">
            <w:pPr>
              <w:ind w:right="451"/>
              <w:jc w:val="both"/>
              <w:rPr>
                <w:rFonts w:asciiTheme="minorHAnsi" w:hAnsiTheme="minorHAnsi" w:cstheme="minorHAnsi"/>
                <w:lang w:val="es-CL"/>
              </w:rPr>
            </w:pPr>
          </w:p>
        </w:tc>
        <w:tc>
          <w:tcPr>
            <w:tcW w:w="1087" w:type="dxa"/>
          </w:tcPr>
          <w:p w14:paraId="076CF47B" w14:textId="77777777" w:rsidR="00920AB3" w:rsidRPr="00920AB3" w:rsidRDefault="00920AB3" w:rsidP="00543EA2">
            <w:pPr>
              <w:ind w:right="451"/>
              <w:jc w:val="both"/>
              <w:rPr>
                <w:rFonts w:asciiTheme="minorHAnsi" w:hAnsiTheme="minorHAnsi" w:cstheme="minorHAnsi"/>
                <w:lang w:val="es-CL"/>
              </w:rPr>
            </w:pPr>
          </w:p>
        </w:tc>
        <w:tc>
          <w:tcPr>
            <w:tcW w:w="6399" w:type="dxa"/>
          </w:tcPr>
          <w:p w14:paraId="11F207D8" w14:textId="4C70334D" w:rsidR="00920AB3" w:rsidRDefault="00920AB3" w:rsidP="00543EA2">
            <w:pPr>
              <w:ind w:right="451"/>
              <w:jc w:val="both"/>
              <w:rPr>
                <w:lang w:val="es-CL"/>
              </w:rPr>
            </w:pPr>
          </w:p>
        </w:tc>
      </w:tr>
      <w:tr w:rsidR="00920AB3" w14:paraId="498C9F0B" w14:textId="77777777" w:rsidTr="00920AB3">
        <w:tc>
          <w:tcPr>
            <w:tcW w:w="1750" w:type="dxa"/>
          </w:tcPr>
          <w:p w14:paraId="741FA93A" w14:textId="0DDF7141"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Toxinas</w:t>
            </w:r>
          </w:p>
        </w:tc>
        <w:tc>
          <w:tcPr>
            <w:tcW w:w="844" w:type="dxa"/>
          </w:tcPr>
          <w:p w14:paraId="37B099ED" w14:textId="77777777" w:rsidR="00920AB3" w:rsidRPr="00920AB3" w:rsidRDefault="00920AB3" w:rsidP="00543EA2">
            <w:pPr>
              <w:ind w:right="451"/>
              <w:jc w:val="both"/>
              <w:rPr>
                <w:rFonts w:asciiTheme="minorHAnsi" w:hAnsiTheme="minorHAnsi" w:cstheme="minorHAnsi"/>
                <w:lang w:val="es-CL"/>
              </w:rPr>
            </w:pPr>
          </w:p>
        </w:tc>
        <w:tc>
          <w:tcPr>
            <w:tcW w:w="1087" w:type="dxa"/>
          </w:tcPr>
          <w:p w14:paraId="665FD614" w14:textId="77777777" w:rsidR="00920AB3" w:rsidRPr="00920AB3" w:rsidRDefault="00920AB3" w:rsidP="00543EA2">
            <w:pPr>
              <w:ind w:right="451"/>
              <w:jc w:val="both"/>
              <w:rPr>
                <w:rFonts w:asciiTheme="minorHAnsi" w:hAnsiTheme="minorHAnsi" w:cstheme="minorHAnsi"/>
                <w:lang w:val="es-CL"/>
              </w:rPr>
            </w:pPr>
          </w:p>
        </w:tc>
        <w:tc>
          <w:tcPr>
            <w:tcW w:w="6399" w:type="dxa"/>
          </w:tcPr>
          <w:p w14:paraId="7DABF96C" w14:textId="79EBCE8C" w:rsidR="00920AB3" w:rsidRDefault="00920AB3" w:rsidP="00543EA2">
            <w:pPr>
              <w:ind w:right="451"/>
              <w:jc w:val="both"/>
              <w:rPr>
                <w:lang w:val="es-CL"/>
              </w:rPr>
            </w:pPr>
          </w:p>
        </w:tc>
      </w:tr>
      <w:tr w:rsidR="00920AB3" w14:paraId="1B5076CD" w14:textId="77777777" w:rsidTr="00920AB3">
        <w:tc>
          <w:tcPr>
            <w:tcW w:w="1750" w:type="dxa"/>
          </w:tcPr>
          <w:p w14:paraId="6F83CD14" w14:textId="4DE7F429"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Venenos</w:t>
            </w:r>
          </w:p>
        </w:tc>
        <w:tc>
          <w:tcPr>
            <w:tcW w:w="844" w:type="dxa"/>
          </w:tcPr>
          <w:p w14:paraId="67597EF5" w14:textId="77777777" w:rsidR="00920AB3" w:rsidRPr="00920AB3" w:rsidRDefault="00920AB3" w:rsidP="00543EA2">
            <w:pPr>
              <w:ind w:right="451"/>
              <w:jc w:val="both"/>
              <w:rPr>
                <w:rFonts w:asciiTheme="minorHAnsi" w:hAnsiTheme="minorHAnsi" w:cstheme="minorHAnsi"/>
                <w:lang w:val="es-CL"/>
              </w:rPr>
            </w:pPr>
          </w:p>
        </w:tc>
        <w:tc>
          <w:tcPr>
            <w:tcW w:w="1087" w:type="dxa"/>
          </w:tcPr>
          <w:p w14:paraId="1BCBF8DB" w14:textId="77777777" w:rsidR="00920AB3" w:rsidRPr="00920AB3" w:rsidRDefault="00920AB3" w:rsidP="00543EA2">
            <w:pPr>
              <w:ind w:right="451"/>
              <w:jc w:val="both"/>
              <w:rPr>
                <w:rFonts w:asciiTheme="minorHAnsi" w:hAnsiTheme="minorHAnsi" w:cstheme="minorHAnsi"/>
                <w:lang w:val="es-CL"/>
              </w:rPr>
            </w:pPr>
          </w:p>
        </w:tc>
        <w:tc>
          <w:tcPr>
            <w:tcW w:w="6399" w:type="dxa"/>
          </w:tcPr>
          <w:p w14:paraId="2E5F5BC6" w14:textId="05A4BBF9" w:rsidR="00920AB3" w:rsidRDefault="00920AB3" w:rsidP="00543EA2">
            <w:pPr>
              <w:ind w:right="451"/>
              <w:jc w:val="both"/>
              <w:rPr>
                <w:lang w:val="es-CL"/>
              </w:rPr>
            </w:pPr>
          </w:p>
        </w:tc>
      </w:tr>
      <w:tr w:rsidR="00920AB3" w14:paraId="459A3AB3" w14:textId="77777777" w:rsidTr="00920AB3">
        <w:tc>
          <w:tcPr>
            <w:tcW w:w="1750" w:type="dxa"/>
          </w:tcPr>
          <w:p w14:paraId="061BBA6C" w14:textId="77F02B12"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Corrosivos</w:t>
            </w:r>
          </w:p>
        </w:tc>
        <w:tc>
          <w:tcPr>
            <w:tcW w:w="844" w:type="dxa"/>
          </w:tcPr>
          <w:p w14:paraId="1467A526" w14:textId="77777777" w:rsidR="00920AB3" w:rsidRPr="00920AB3" w:rsidRDefault="00920AB3" w:rsidP="00543EA2">
            <w:pPr>
              <w:ind w:right="451"/>
              <w:jc w:val="both"/>
              <w:rPr>
                <w:rFonts w:asciiTheme="minorHAnsi" w:hAnsiTheme="minorHAnsi" w:cstheme="minorHAnsi"/>
                <w:lang w:val="es-CL"/>
              </w:rPr>
            </w:pPr>
          </w:p>
        </w:tc>
        <w:tc>
          <w:tcPr>
            <w:tcW w:w="1087" w:type="dxa"/>
          </w:tcPr>
          <w:p w14:paraId="2E5C6AE4" w14:textId="77777777" w:rsidR="00920AB3" w:rsidRPr="00920AB3" w:rsidRDefault="00920AB3" w:rsidP="00543EA2">
            <w:pPr>
              <w:ind w:right="451"/>
              <w:jc w:val="both"/>
              <w:rPr>
                <w:rFonts w:asciiTheme="minorHAnsi" w:hAnsiTheme="minorHAnsi" w:cstheme="minorHAnsi"/>
                <w:lang w:val="es-CL"/>
              </w:rPr>
            </w:pPr>
          </w:p>
        </w:tc>
        <w:tc>
          <w:tcPr>
            <w:tcW w:w="6399" w:type="dxa"/>
          </w:tcPr>
          <w:p w14:paraId="70CB62CD" w14:textId="7B16A247" w:rsidR="00920AB3" w:rsidRDefault="00920AB3" w:rsidP="00543EA2">
            <w:pPr>
              <w:ind w:right="451"/>
              <w:jc w:val="both"/>
              <w:rPr>
                <w:lang w:val="es-CL"/>
              </w:rPr>
            </w:pPr>
          </w:p>
        </w:tc>
      </w:tr>
      <w:tr w:rsidR="00920AB3" w14:paraId="524129FC" w14:textId="77777777" w:rsidTr="00920AB3">
        <w:tc>
          <w:tcPr>
            <w:tcW w:w="1750" w:type="dxa"/>
          </w:tcPr>
          <w:p w14:paraId="48CAB1FA" w14:textId="5CC806A9"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Inflamables</w:t>
            </w:r>
          </w:p>
        </w:tc>
        <w:tc>
          <w:tcPr>
            <w:tcW w:w="844" w:type="dxa"/>
          </w:tcPr>
          <w:p w14:paraId="5099DDF7" w14:textId="77777777" w:rsidR="00920AB3" w:rsidRPr="00920AB3" w:rsidRDefault="00920AB3" w:rsidP="00543EA2">
            <w:pPr>
              <w:ind w:right="451"/>
              <w:jc w:val="both"/>
              <w:rPr>
                <w:rFonts w:asciiTheme="minorHAnsi" w:hAnsiTheme="minorHAnsi" w:cstheme="minorHAnsi"/>
                <w:lang w:val="es-CL"/>
              </w:rPr>
            </w:pPr>
          </w:p>
        </w:tc>
        <w:tc>
          <w:tcPr>
            <w:tcW w:w="1087" w:type="dxa"/>
          </w:tcPr>
          <w:p w14:paraId="299642F9" w14:textId="77777777" w:rsidR="00920AB3" w:rsidRPr="00920AB3" w:rsidRDefault="00920AB3" w:rsidP="00543EA2">
            <w:pPr>
              <w:ind w:right="451"/>
              <w:jc w:val="both"/>
              <w:rPr>
                <w:rFonts w:asciiTheme="minorHAnsi" w:hAnsiTheme="minorHAnsi" w:cstheme="minorHAnsi"/>
                <w:lang w:val="es-CL"/>
              </w:rPr>
            </w:pPr>
          </w:p>
        </w:tc>
        <w:tc>
          <w:tcPr>
            <w:tcW w:w="6399" w:type="dxa"/>
          </w:tcPr>
          <w:p w14:paraId="231AB291" w14:textId="2A7D724A" w:rsidR="00920AB3" w:rsidRDefault="00920AB3" w:rsidP="00543EA2">
            <w:pPr>
              <w:ind w:right="451"/>
              <w:jc w:val="both"/>
              <w:rPr>
                <w:lang w:val="es-CL"/>
              </w:rPr>
            </w:pPr>
          </w:p>
        </w:tc>
      </w:tr>
      <w:tr w:rsidR="00920AB3" w14:paraId="71F028D7" w14:textId="77777777" w:rsidTr="00920AB3">
        <w:tc>
          <w:tcPr>
            <w:tcW w:w="1750" w:type="dxa"/>
          </w:tcPr>
          <w:p w14:paraId="1968BC9F" w14:textId="0DB2B8FC"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Explosivos</w:t>
            </w:r>
          </w:p>
        </w:tc>
        <w:tc>
          <w:tcPr>
            <w:tcW w:w="844" w:type="dxa"/>
          </w:tcPr>
          <w:p w14:paraId="29782485" w14:textId="77777777" w:rsidR="00920AB3" w:rsidRPr="00920AB3" w:rsidRDefault="00920AB3" w:rsidP="00543EA2">
            <w:pPr>
              <w:ind w:right="451"/>
              <w:jc w:val="both"/>
              <w:rPr>
                <w:rFonts w:asciiTheme="minorHAnsi" w:hAnsiTheme="minorHAnsi" w:cstheme="minorHAnsi"/>
                <w:lang w:val="es-CL"/>
              </w:rPr>
            </w:pPr>
          </w:p>
        </w:tc>
        <w:tc>
          <w:tcPr>
            <w:tcW w:w="1087" w:type="dxa"/>
          </w:tcPr>
          <w:p w14:paraId="3DB23DCA" w14:textId="77777777" w:rsidR="00920AB3" w:rsidRPr="00920AB3" w:rsidRDefault="00920AB3" w:rsidP="00543EA2">
            <w:pPr>
              <w:ind w:right="451"/>
              <w:jc w:val="both"/>
              <w:rPr>
                <w:rFonts w:asciiTheme="minorHAnsi" w:hAnsiTheme="minorHAnsi" w:cstheme="minorHAnsi"/>
                <w:lang w:val="es-CL"/>
              </w:rPr>
            </w:pPr>
          </w:p>
        </w:tc>
        <w:tc>
          <w:tcPr>
            <w:tcW w:w="6399" w:type="dxa"/>
          </w:tcPr>
          <w:p w14:paraId="6218F15B" w14:textId="049405E1" w:rsidR="00920AB3" w:rsidRDefault="00920AB3" w:rsidP="00543EA2">
            <w:pPr>
              <w:ind w:right="451"/>
              <w:jc w:val="both"/>
              <w:rPr>
                <w:lang w:val="es-CL"/>
              </w:rPr>
            </w:pPr>
          </w:p>
        </w:tc>
      </w:tr>
      <w:tr w:rsidR="00920AB3" w14:paraId="5A4B60B4" w14:textId="77777777" w:rsidTr="00920AB3">
        <w:tc>
          <w:tcPr>
            <w:tcW w:w="1750" w:type="dxa"/>
          </w:tcPr>
          <w:p w14:paraId="255BB8D1" w14:textId="63BD004B" w:rsidR="00920AB3" w:rsidRPr="00920AB3" w:rsidRDefault="00920AB3" w:rsidP="00543EA2">
            <w:pPr>
              <w:ind w:right="451"/>
              <w:jc w:val="both"/>
              <w:rPr>
                <w:rFonts w:asciiTheme="minorHAnsi" w:hAnsiTheme="minorHAnsi" w:cstheme="minorHAnsi"/>
                <w:lang w:val="es-CL"/>
              </w:rPr>
            </w:pPr>
            <w:r w:rsidRPr="00920AB3">
              <w:rPr>
                <w:rFonts w:asciiTheme="minorHAnsi" w:hAnsiTheme="minorHAnsi" w:cstheme="minorHAnsi"/>
                <w:lang w:val="es-CL"/>
              </w:rPr>
              <w:t>Gases</w:t>
            </w:r>
          </w:p>
        </w:tc>
        <w:tc>
          <w:tcPr>
            <w:tcW w:w="844" w:type="dxa"/>
          </w:tcPr>
          <w:p w14:paraId="6F1B58A7" w14:textId="77777777" w:rsidR="00920AB3" w:rsidRPr="00920AB3" w:rsidRDefault="00920AB3" w:rsidP="00543EA2">
            <w:pPr>
              <w:ind w:right="451"/>
              <w:jc w:val="both"/>
              <w:rPr>
                <w:rFonts w:asciiTheme="minorHAnsi" w:hAnsiTheme="minorHAnsi" w:cstheme="minorHAnsi"/>
                <w:lang w:val="es-CL"/>
              </w:rPr>
            </w:pPr>
          </w:p>
        </w:tc>
        <w:tc>
          <w:tcPr>
            <w:tcW w:w="1087" w:type="dxa"/>
          </w:tcPr>
          <w:p w14:paraId="690A1EC2" w14:textId="77777777" w:rsidR="00920AB3" w:rsidRPr="00920AB3" w:rsidRDefault="00920AB3" w:rsidP="00543EA2">
            <w:pPr>
              <w:ind w:right="451"/>
              <w:jc w:val="both"/>
              <w:rPr>
                <w:rFonts w:asciiTheme="minorHAnsi" w:hAnsiTheme="minorHAnsi" w:cstheme="minorHAnsi"/>
                <w:lang w:val="es-CL"/>
              </w:rPr>
            </w:pPr>
          </w:p>
        </w:tc>
        <w:tc>
          <w:tcPr>
            <w:tcW w:w="6399" w:type="dxa"/>
          </w:tcPr>
          <w:p w14:paraId="4ACDF561" w14:textId="79F938EF" w:rsidR="00920AB3" w:rsidRDefault="00920AB3" w:rsidP="00543EA2">
            <w:pPr>
              <w:ind w:right="451"/>
              <w:jc w:val="both"/>
              <w:rPr>
                <w:lang w:val="es-CL"/>
              </w:rPr>
            </w:pPr>
          </w:p>
        </w:tc>
      </w:tr>
      <w:tr w:rsidR="00920AB3" w:rsidRPr="00F87DD2" w14:paraId="70542409" w14:textId="77777777" w:rsidTr="00920AB3">
        <w:tc>
          <w:tcPr>
            <w:tcW w:w="1750" w:type="dxa"/>
          </w:tcPr>
          <w:p w14:paraId="0E5EA2E3" w14:textId="2EF575BE" w:rsidR="00920AB3" w:rsidRPr="00F87DD2" w:rsidRDefault="00920AB3" w:rsidP="00543EA2">
            <w:pPr>
              <w:ind w:right="451"/>
              <w:jc w:val="both"/>
              <w:rPr>
                <w:rFonts w:asciiTheme="minorHAnsi" w:hAnsiTheme="minorHAnsi" w:cstheme="minorHAnsi"/>
                <w:lang w:val="es-CL"/>
              </w:rPr>
            </w:pPr>
            <w:r w:rsidRPr="00F87DD2">
              <w:rPr>
                <w:rFonts w:asciiTheme="minorHAnsi" w:hAnsiTheme="minorHAnsi" w:cstheme="minorHAnsi"/>
                <w:lang w:val="es-CL"/>
              </w:rPr>
              <w:t>Otros</w:t>
            </w:r>
          </w:p>
        </w:tc>
        <w:tc>
          <w:tcPr>
            <w:tcW w:w="844" w:type="dxa"/>
          </w:tcPr>
          <w:p w14:paraId="2F24E763" w14:textId="77777777" w:rsidR="00920AB3" w:rsidRPr="00F87DD2" w:rsidRDefault="00920AB3" w:rsidP="00543EA2">
            <w:pPr>
              <w:ind w:right="451"/>
              <w:jc w:val="both"/>
              <w:rPr>
                <w:rFonts w:asciiTheme="minorHAnsi" w:hAnsiTheme="minorHAnsi" w:cstheme="minorHAnsi"/>
                <w:lang w:val="es-CL"/>
              </w:rPr>
            </w:pPr>
          </w:p>
        </w:tc>
        <w:tc>
          <w:tcPr>
            <w:tcW w:w="1087" w:type="dxa"/>
          </w:tcPr>
          <w:p w14:paraId="0AA90318" w14:textId="77777777" w:rsidR="00920AB3" w:rsidRPr="00F87DD2" w:rsidRDefault="00920AB3" w:rsidP="00543EA2">
            <w:pPr>
              <w:ind w:right="451"/>
              <w:jc w:val="both"/>
              <w:rPr>
                <w:rFonts w:asciiTheme="minorHAnsi" w:hAnsiTheme="minorHAnsi" w:cstheme="minorHAnsi"/>
                <w:lang w:val="es-CL"/>
              </w:rPr>
            </w:pPr>
          </w:p>
        </w:tc>
        <w:tc>
          <w:tcPr>
            <w:tcW w:w="6399" w:type="dxa"/>
          </w:tcPr>
          <w:p w14:paraId="5F9B9FF3" w14:textId="444AF515" w:rsidR="00920AB3" w:rsidRPr="00F87DD2" w:rsidRDefault="00920AB3" w:rsidP="00543EA2">
            <w:pPr>
              <w:ind w:right="451"/>
              <w:jc w:val="both"/>
              <w:rPr>
                <w:lang w:val="es-CL"/>
              </w:rPr>
            </w:pPr>
          </w:p>
        </w:tc>
      </w:tr>
    </w:tbl>
    <w:p w14:paraId="0203B8E2" w14:textId="480CF855" w:rsidR="00337691" w:rsidRPr="00F87DD2" w:rsidRDefault="00F60406" w:rsidP="00543EA2">
      <w:pPr>
        <w:ind w:right="451"/>
        <w:jc w:val="both"/>
        <w:rPr>
          <w:sz w:val="18"/>
          <w:szCs w:val="18"/>
          <w:lang w:val="es-CL"/>
        </w:rPr>
      </w:pPr>
      <w:r w:rsidRPr="00F87DD2">
        <w:rPr>
          <w:sz w:val="18"/>
          <w:szCs w:val="18"/>
          <w:lang w:val="es-CL"/>
        </w:rPr>
        <w:t>*</w:t>
      </w:r>
      <w:r w:rsidR="00745D8A" w:rsidRPr="00F87DD2">
        <w:rPr>
          <w:sz w:val="18"/>
          <w:szCs w:val="18"/>
          <w:lang w:val="es-CL"/>
        </w:rPr>
        <w:t xml:space="preserve">. </w:t>
      </w:r>
      <w:r w:rsidRPr="00F87DD2">
        <w:rPr>
          <w:sz w:val="18"/>
          <w:szCs w:val="18"/>
          <w:lang w:val="es-CL"/>
        </w:rPr>
        <w:t>Ver anexo 1 para las definiciones</w:t>
      </w:r>
    </w:p>
    <w:p w14:paraId="0CA03515" w14:textId="0AF68F38" w:rsidR="00D36486" w:rsidRPr="00C408A9" w:rsidRDefault="00D36486" w:rsidP="00CC7E4B">
      <w:pPr>
        <w:pStyle w:val="Prrafodelista"/>
        <w:numPr>
          <w:ilvl w:val="1"/>
          <w:numId w:val="24"/>
        </w:numPr>
        <w:suppressAutoHyphens/>
        <w:spacing w:after="0" w:line="360" w:lineRule="auto"/>
        <w:ind w:left="714" w:hanging="357"/>
        <w:jc w:val="both"/>
        <w:rPr>
          <w:rFonts w:cs="Arial"/>
          <w:bCs/>
          <w:lang w:val="es-CL"/>
        </w:rPr>
      </w:pPr>
      <w:r w:rsidRPr="00F87DD2">
        <w:rPr>
          <w:rFonts w:cs="Arial"/>
          <w:bCs/>
          <w:lang w:val="es-CL"/>
        </w:rPr>
        <w:t>COMPLETAR</w:t>
      </w:r>
      <w:r w:rsidRPr="00C408A9">
        <w:rPr>
          <w:rFonts w:cs="Arial"/>
          <w:bCs/>
          <w:lang w:val="es-CL"/>
        </w:rPr>
        <w:t xml:space="preserve"> LA SIGUIENTE LISTA DE VERIFICACIÓN </w:t>
      </w:r>
    </w:p>
    <w:p w14:paraId="2E93958F" w14:textId="77777777" w:rsidR="00CC7E4B" w:rsidRDefault="00D36486" w:rsidP="00CC7E4B">
      <w:pPr>
        <w:spacing w:after="0" w:line="360" w:lineRule="auto"/>
        <w:ind w:left="714" w:hanging="357"/>
        <w:jc w:val="both"/>
        <w:rPr>
          <w:lang w:val="es-ES"/>
        </w:rPr>
      </w:pPr>
      <w:r w:rsidRPr="00132775">
        <w:rPr>
          <w:rFonts w:eastAsia="Times" w:cs="Century Gothic"/>
          <w:iCs/>
          <w:lang w:val="es-CL" w:eastAsia="es-CL"/>
        </w:rPr>
        <w:t>Describir la infraestructura y los equipos de protección personal que se utilizarán durante la investigación.</w:t>
      </w:r>
      <w:r w:rsidRPr="00062753">
        <w:rPr>
          <w:lang w:val="es-ES"/>
        </w:rPr>
        <w:t xml:space="preserve"> </w:t>
      </w:r>
    </w:p>
    <w:p w14:paraId="79211CB9" w14:textId="5D089D9E" w:rsidR="00D36486" w:rsidRDefault="00D36486" w:rsidP="00CC7E4B">
      <w:pPr>
        <w:spacing w:after="0" w:line="360" w:lineRule="auto"/>
        <w:ind w:left="714" w:hanging="357"/>
        <w:jc w:val="both"/>
        <w:rPr>
          <w:lang w:val="es-ES"/>
        </w:rPr>
      </w:pPr>
      <w:r w:rsidRPr="009D2FA8">
        <w:rPr>
          <w:lang w:val="es-ES"/>
        </w:rPr>
        <w:t>Esto incluye a estudiantes que participen directamente en experimentos</w:t>
      </w:r>
      <w:r>
        <w:rPr>
          <w:lang w:val="es-ES"/>
        </w:rPr>
        <w:t>.</w:t>
      </w:r>
    </w:p>
    <w:p w14:paraId="3D383402" w14:textId="77777777" w:rsidR="00CC7E4B" w:rsidRDefault="00CC7E4B" w:rsidP="00CC7E4B">
      <w:pPr>
        <w:spacing w:after="0" w:line="360" w:lineRule="auto"/>
        <w:ind w:left="714" w:hanging="357"/>
        <w:rPr>
          <w:rFonts w:cs="Arial"/>
          <w:b/>
          <w:i/>
          <w:lang w:val="es-CL"/>
        </w:rPr>
      </w:pPr>
    </w:p>
    <w:p w14:paraId="75DD7551" w14:textId="6EDD5CA6" w:rsidR="00D36486" w:rsidRPr="009D2FA8" w:rsidRDefault="00D36486" w:rsidP="00CC7E4B">
      <w:pPr>
        <w:spacing w:after="0" w:line="360" w:lineRule="auto"/>
        <w:ind w:left="714" w:hanging="357"/>
        <w:rPr>
          <w:rFonts w:cs="Arial"/>
          <w:b/>
          <w:i/>
          <w:lang w:val="es-CL"/>
        </w:rPr>
      </w:pPr>
      <w:r w:rsidRPr="009D2FA8">
        <w:rPr>
          <w:rFonts w:cs="Arial"/>
          <w:b/>
          <w:i/>
          <w:lang w:val="es-CL"/>
        </w:rPr>
        <w:lastRenderedPageBreak/>
        <w:t>El personal que manipula o está expuesto al material</w:t>
      </w:r>
      <w:r>
        <w:rPr>
          <w:rFonts w:cs="Arial"/>
          <w:b/>
          <w:i/>
          <w:lang w:val="es-C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2"/>
        <w:gridCol w:w="1179"/>
        <w:gridCol w:w="1113"/>
        <w:gridCol w:w="1559"/>
      </w:tblGrid>
      <w:tr w:rsidR="00D36486" w:rsidRPr="009D2FA8" w14:paraId="6CC08DD5" w14:textId="77777777" w:rsidTr="00802912">
        <w:tc>
          <w:tcPr>
            <w:tcW w:w="6072" w:type="dxa"/>
          </w:tcPr>
          <w:p w14:paraId="4BEAAD18" w14:textId="77777777" w:rsidR="00D36486" w:rsidRPr="009D2FA8" w:rsidRDefault="00D36486" w:rsidP="00CC7E4B">
            <w:pPr>
              <w:spacing w:after="0" w:line="276" w:lineRule="auto"/>
              <w:ind w:left="357" w:right="454"/>
              <w:rPr>
                <w:rFonts w:cs="Arial"/>
                <w:lang w:val="es-CL"/>
              </w:rPr>
            </w:pPr>
          </w:p>
        </w:tc>
        <w:tc>
          <w:tcPr>
            <w:tcW w:w="1179" w:type="dxa"/>
            <w:vAlign w:val="center"/>
          </w:tcPr>
          <w:p w14:paraId="04FF578D" w14:textId="77777777" w:rsidR="00D36486" w:rsidRPr="009D2FA8" w:rsidRDefault="00D36486" w:rsidP="00CC7E4B">
            <w:pPr>
              <w:spacing w:after="0" w:line="276" w:lineRule="auto"/>
              <w:ind w:left="357" w:right="454"/>
              <w:jc w:val="center"/>
              <w:rPr>
                <w:rFonts w:cs="Arial"/>
                <w:lang w:val="es-CL"/>
              </w:rPr>
            </w:pPr>
            <w:r w:rsidRPr="009D2FA8">
              <w:rPr>
                <w:rFonts w:cs="Arial"/>
                <w:lang w:val="es-CL"/>
              </w:rPr>
              <w:t>Si</w:t>
            </w:r>
          </w:p>
        </w:tc>
        <w:tc>
          <w:tcPr>
            <w:tcW w:w="1113" w:type="dxa"/>
            <w:vAlign w:val="center"/>
          </w:tcPr>
          <w:p w14:paraId="52CE69EE" w14:textId="77777777" w:rsidR="00D36486" w:rsidRPr="009D2FA8" w:rsidRDefault="00D36486" w:rsidP="00CC7E4B">
            <w:pPr>
              <w:spacing w:after="0" w:line="276" w:lineRule="auto"/>
              <w:ind w:left="357" w:right="454"/>
              <w:jc w:val="center"/>
              <w:rPr>
                <w:rFonts w:cs="Arial"/>
                <w:lang w:val="es-CL"/>
              </w:rPr>
            </w:pPr>
            <w:r w:rsidRPr="009D2FA8">
              <w:rPr>
                <w:rFonts w:cs="Arial"/>
                <w:lang w:val="es-CL"/>
              </w:rPr>
              <w:t>No</w:t>
            </w:r>
          </w:p>
        </w:tc>
        <w:tc>
          <w:tcPr>
            <w:tcW w:w="1559" w:type="dxa"/>
            <w:vAlign w:val="center"/>
          </w:tcPr>
          <w:p w14:paraId="53C2A1A8" w14:textId="77777777" w:rsidR="00D36486" w:rsidRPr="009D2FA8" w:rsidRDefault="00D36486" w:rsidP="00CC7E4B">
            <w:pPr>
              <w:spacing w:after="0" w:line="276" w:lineRule="auto"/>
              <w:ind w:left="357" w:right="454"/>
              <w:jc w:val="center"/>
              <w:rPr>
                <w:rFonts w:cs="Arial"/>
                <w:lang w:val="es-CL"/>
              </w:rPr>
            </w:pPr>
            <w:r w:rsidRPr="009D2FA8">
              <w:rPr>
                <w:rFonts w:cs="Arial"/>
                <w:lang w:val="es-CL"/>
              </w:rPr>
              <w:t>No aplica</w:t>
            </w:r>
          </w:p>
        </w:tc>
      </w:tr>
      <w:tr w:rsidR="00D36486" w:rsidRPr="008C4492" w14:paraId="4D6CE136" w14:textId="77777777" w:rsidTr="00802912">
        <w:tc>
          <w:tcPr>
            <w:tcW w:w="6072" w:type="dxa"/>
            <w:vAlign w:val="center"/>
          </w:tcPr>
          <w:p w14:paraId="320E227C" w14:textId="77777777" w:rsidR="00D36486" w:rsidRPr="009D2FA8" w:rsidRDefault="00D36486" w:rsidP="00802912">
            <w:pPr>
              <w:spacing w:after="0" w:line="276" w:lineRule="auto"/>
              <w:ind w:right="454"/>
              <w:rPr>
                <w:rFonts w:cs="Arial"/>
                <w:lang w:val="es-CL"/>
              </w:rPr>
            </w:pPr>
            <w:r>
              <w:rPr>
                <w:rFonts w:cs="Arial"/>
                <w:lang w:val="es-CL"/>
              </w:rPr>
              <w:t>Toma de conocimiento manual de bioseguridad Universidad Mayor</w:t>
            </w:r>
          </w:p>
        </w:tc>
        <w:tc>
          <w:tcPr>
            <w:tcW w:w="1179" w:type="dxa"/>
            <w:vAlign w:val="center"/>
          </w:tcPr>
          <w:p w14:paraId="634DBD7F" w14:textId="77777777" w:rsidR="00D36486" w:rsidRPr="009D2FA8" w:rsidRDefault="00D36486" w:rsidP="00CC7E4B">
            <w:pPr>
              <w:spacing w:after="0" w:line="276" w:lineRule="auto"/>
              <w:ind w:left="357" w:right="454"/>
              <w:rPr>
                <w:rFonts w:cs="Arial"/>
                <w:lang w:val="es-CL"/>
              </w:rPr>
            </w:pPr>
          </w:p>
        </w:tc>
        <w:tc>
          <w:tcPr>
            <w:tcW w:w="1113" w:type="dxa"/>
          </w:tcPr>
          <w:p w14:paraId="386B91CC" w14:textId="77777777" w:rsidR="00D36486" w:rsidRPr="009D2FA8" w:rsidRDefault="00D36486" w:rsidP="00CC7E4B">
            <w:pPr>
              <w:spacing w:after="0" w:line="276" w:lineRule="auto"/>
              <w:ind w:left="357" w:right="454"/>
              <w:rPr>
                <w:rFonts w:cs="Arial"/>
                <w:lang w:val="es-CL"/>
              </w:rPr>
            </w:pPr>
          </w:p>
        </w:tc>
        <w:tc>
          <w:tcPr>
            <w:tcW w:w="1559" w:type="dxa"/>
          </w:tcPr>
          <w:p w14:paraId="11C4FEBA" w14:textId="77777777" w:rsidR="00D36486" w:rsidRPr="009D2FA8" w:rsidRDefault="00D36486" w:rsidP="00CC7E4B">
            <w:pPr>
              <w:spacing w:after="0" w:line="276" w:lineRule="auto"/>
              <w:ind w:left="357" w:right="454"/>
              <w:rPr>
                <w:rFonts w:cs="Arial"/>
                <w:lang w:val="es-CL"/>
              </w:rPr>
            </w:pPr>
          </w:p>
        </w:tc>
      </w:tr>
      <w:tr w:rsidR="00D36486" w:rsidRPr="008C4492" w14:paraId="603831EA" w14:textId="77777777" w:rsidTr="00802912">
        <w:tc>
          <w:tcPr>
            <w:tcW w:w="6072" w:type="dxa"/>
            <w:vAlign w:val="center"/>
          </w:tcPr>
          <w:p w14:paraId="6508C4EF" w14:textId="77777777" w:rsidR="00D36486" w:rsidRPr="009D2FA8" w:rsidRDefault="00D36486" w:rsidP="00802912">
            <w:pPr>
              <w:spacing w:after="0" w:line="276" w:lineRule="auto"/>
              <w:ind w:right="454"/>
              <w:rPr>
                <w:rFonts w:cs="Arial"/>
                <w:lang w:val="es-CL"/>
              </w:rPr>
            </w:pPr>
            <w:r w:rsidRPr="009D2FA8">
              <w:rPr>
                <w:rFonts w:cs="Arial"/>
                <w:lang w:val="es-CL"/>
              </w:rPr>
              <w:t xml:space="preserve">Cuenta con la Licencia de Operación de </w:t>
            </w:r>
            <w:r>
              <w:rPr>
                <w:rFonts w:cs="Arial"/>
                <w:lang w:val="es-CL"/>
              </w:rPr>
              <w:t>equipos complejos</w:t>
            </w:r>
          </w:p>
        </w:tc>
        <w:tc>
          <w:tcPr>
            <w:tcW w:w="1179" w:type="dxa"/>
            <w:vAlign w:val="center"/>
          </w:tcPr>
          <w:p w14:paraId="1C77E961" w14:textId="77777777" w:rsidR="00D36486" w:rsidRPr="009D2FA8" w:rsidRDefault="00D36486" w:rsidP="00CC7E4B">
            <w:pPr>
              <w:spacing w:after="0" w:line="276" w:lineRule="auto"/>
              <w:ind w:left="357" w:right="454"/>
              <w:rPr>
                <w:rFonts w:cs="Arial"/>
                <w:lang w:val="es-CL"/>
              </w:rPr>
            </w:pPr>
          </w:p>
        </w:tc>
        <w:tc>
          <w:tcPr>
            <w:tcW w:w="1113" w:type="dxa"/>
          </w:tcPr>
          <w:p w14:paraId="3F40FEF0" w14:textId="77777777" w:rsidR="00D36486" w:rsidRPr="009D2FA8" w:rsidRDefault="00D36486" w:rsidP="00CC7E4B">
            <w:pPr>
              <w:spacing w:after="0" w:line="276" w:lineRule="auto"/>
              <w:ind w:left="357" w:right="454"/>
              <w:rPr>
                <w:rFonts w:cs="Arial"/>
                <w:lang w:val="es-CL"/>
              </w:rPr>
            </w:pPr>
          </w:p>
        </w:tc>
        <w:tc>
          <w:tcPr>
            <w:tcW w:w="1559" w:type="dxa"/>
          </w:tcPr>
          <w:p w14:paraId="3B8108B7" w14:textId="77777777" w:rsidR="00D36486" w:rsidRPr="009D2FA8" w:rsidRDefault="00D36486" w:rsidP="00CC7E4B">
            <w:pPr>
              <w:spacing w:after="0" w:line="276" w:lineRule="auto"/>
              <w:ind w:left="357" w:right="454"/>
              <w:rPr>
                <w:rFonts w:cs="Arial"/>
                <w:lang w:val="es-CL"/>
              </w:rPr>
            </w:pPr>
          </w:p>
        </w:tc>
      </w:tr>
      <w:tr w:rsidR="00D36486" w:rsidRPr="009D2FA8" w14:paraId="144B9A6E" w14:textId="77777777" w:rsidTr="00802912">
        <w:tc>
          <w:tcPr>
            <w:tcW w:w="6072" w:type="dxa"/>
            <w:vAlign w:val="center"/>
          </w:tcPr>
          <w:p w14:paraId="66DFCB40" w14:textId="77777777" w:rsidR="00D36486" w:rsidRPr="009D2FA8" w:rsidRDefault="00D36486" w:rsidP="00802912">
            <w:pPr>
              <w:spacing w:after="0" w:line="276" w:lineRule="auto"/>
              <w:ind w:right="454"/>
              <w:rPr>
                <w:rFonts w:cs="Arial"/>
                <w:lang w:val="es-CL"/>
              </w:rPr>
            </w:pPr>
            <w:r w:rsidRPr="009D2FA8">
              <w:rPr>
                <w:rFonts w:cs="Arial"/>
                <w:lang w:val="es-CL"/>
              </w:rPr>
              <w:t>Utiliza guantes</w:t>
            </w:r>
          </w:p>
        </w:tc>
        <w:tc>
          <w:tcPr>
            <w:tcW w:w="1179" w:type="dxa"/>
            <w:vAlign w:val="center"/>
          </w:tcPr>
          <w:p w14:paraId="32855002" w14:textId="77777777" w:rsidR="00D36486" w:rsidRPr="009D2FA8" w:rsidRDefault="00D36486" w:rsidP="00CC7E4B">
            <w:pPr>
              <w:spacing w:after="0" w:line="276" w:lineRule="auto"/>
              <w:ind w:left="357" w:right="454"/>
              <w:rPr>
                <w:rFonts w:cs="Arial"/>
                <w:lang w:val="es-CL"/>
              </w:rPr>
            </w:pPr>
          </w:p>
        </w:tc>
        <w:tc>
          <w:tcPr>
            <w:tcW w:w="1113" w:type="dxa"/>
          </w:tcPr>
          <w:p w14:paraId="3F5B3CEF" w14:textId="77777777" w:rsidR="00D36486" w:rsidRPr="009D2FA8" w:rsidRDefault="00D36486" w:rsidP="00CC7E4B">
            <w:pPr>
              <w:spacing w:after="0" w:line="276" w:lineRule="auto"/>
              <w:ind w:left="357" w:right="454"/>
              <w:rPr>
                <w:rFonts w:cs="Arial"/>
                <w:lang w:val="es-CL"/>
              </w:rPr>
            </w:pPr>
          </w:p>
        </w:tc>
        <w:tc>
          <w:tcPr>
            <w:tcW w:w="1559" w:type="dxa"/>
          </w:tcPr>
          <w:p w14:paraId="2A3D7F5B" w14:textId="77777777" w:rsidR="00D36486" w:rsidRPr="009D2FA8" w:rsidRDefault="00D36486" w:rsidP="00CC7E4B">
            <w:pPr>
              <w:spacing w:after="0" w:line="276" w:lineRule="auto"/>
              <w:ind w:left="357" w:right="454"/>
              <w:rPr>
                <w:rFonts w:cs="Arial"/>
                <w:lang w:val="es-CL"/>
              </w:rPr>
            </w:pPr>
          </w:p>
        </w:tc>
      </w:tr>
      <w:tr w:rsidR="00D36486" w:rsidRPr="009D2FA8" w14:paraId="1FF9B0B6" w14:textId="77777777" w:rsidTr="00802912">
        <w:tc>
          <w:tcPr>
            <w:tcW w:w="6072" w:type="dxa"/>
            <w:vAlign w:val="center"/>
          </w:tcPr>
          <w:p w14:paraId="337035AB" w14:textId="77777777" w:rsidR="00D36486" w:rsidRPr="009D2FA8" w:rsidRDefault="00D36486" w:rsidP="00802912">
            <w:pPr>
              <w:spacing w:after="0" w:line="276" w:lineRule="auto"/>
              <w:ind w:right="454"/>
              <w:rPr>
                <w:rFonts w:cs="Arial"/>
                <w:lang w:val="es-CL"/>
              </w:rPr>
            </w:pPr>
            <w:r w:rsidRPr="009D2FA8">
              <w:rPr>
                <w:rFonts w:cs="Arial"/>
                <w:lang w:val="es-CL"/>
              </w:rPr>
              <w:t>Utiliza delantal</w:t>
            </w:r>
          </w:p>
        </w:tc>
        <w:tc>
          <w:tcPr>
            <w:tcW w:w="1179" w:type="dxa"/>
            <w:vAlign w:val="center"/>
          </w:tcPr>
          <w:p w14:paraId="72C7B470" w14:textId="77777777" w:rsidR="00D36486" w:rsidRPr="009D2FA8" w:rsidRDefault="00D36486" w:rsidP="00CC7E4B">
            <w:pPr>
              <w:spacing w:after="0" w:line="276" w:lineRule="auto"/>
              <w:ind w:left="357" w:right="454"/>
              <w:rPr>
                <w:rFonts w:cs="Arial"/>
                <w:lang w:val="es-CL"/>
              </w:rPr>
            </w:pPr>
          </w:p>
        </w:tc>
        <w:tc>
          <w:tcPr>
            <w:tcW w:w="1113" w:type="dxa"/>
          </w:tcPr>
          <w:p w14:paraId="72622C4A" w14:textId="77777777" w:rsidR="00D36486" w:rsidRPr="009D2FA8" w:rsidRDefault="00D36486" w:rsidP="00CC7E4B">
            <w:pPr>
              <w:spacing w:after="0" w:line="276" w:lineRule="auto"/>
              <w:ind w:left="357" w:right="454"/>
              <w:rPr>
                <w:rFonts w:cs="Arial"/>
                <w:lang w:val="es-CL"/>
              </w:rPr>
            </w:pPr>
          </w:p>
        </w:tc>
        <w:tc>
          <w:tcPr>
            <w:tcW w:w="1559" w:type="dxa"/>
          </w:tcPr>
          <w:p w14:paraId="3B49F99C" w14:textId="77777777" w:rsidR="00D36486" w:rsidRPr="009D2FA8" w:rsidRDefault="00D36486" w:rsidP="00CC7E4B">
            <w:pPr>
              <w:spacing w:after="0" w:line="276" w:lineRule="auto"/>
              <w:ind w:left="357" w:right="454"/>
              <w:rPr>
                <w:rFonts w:cs="Arial"/>
                <w:lang w:val="es-CL"/>
              </w:rPr>
            </w:pPr>
          </w:p>
        </w:tc>
      </w:tr>
      <w:tr w:rsidR="00D36486" w:rsidRPr="008C4492" w14:paraId="68D5D3C8" w14:textId="77777777" w:rsidTr="00802912">
        <w:tc>
          <w:tcPr>
            <w:tcW w:w="6072" w:type="dxa"/>
            <w:vAlign w:val="center"/>
          </w:tcPr>
          <w:p w14:paraId="48FD0431" w14:textId="28032030" w:rsidR="00D36486" w:rsidRPr="009D2FA8" w:rsidRDefault="00D36486" w:rsidP="00802912">
            <w:pPr>
              <w:spacing w:after="0" w:line="276" w:lineRule="auto"/>
              <w:ind w:right="454"/>
              <w:rPr>
                <w:rFonts w:cs="Arial"/>
                <w:lang w:val="es-CL"/>
              </w:rPr>
            </w:pPr>
            <w:r w:rsidRPr="009D2FA8">
              <w:rPr>
                <w:rFonts w:cs="Arial"/>
                <w:lang w:val="es-CL"/>
              </w:rPr>
              <w:t>Utiliza ropa u otra protección</w:t>
            </w:r>
          </w:p>
        </w:tc>
        <w:tc>
          <w:tcPr>
            <w:tcW w:w="1179" w:type="dxa"/>
            <w:vAlign w:val="center"/>
          </w:tcPr>
          <w:p w14:paraId="2D96AFFB" w14:textId="77777777" w:rsidR="00D36486" w:rsidRPr="009D2FA8" w:rsidRDefault="00D36486" w:rsidP="00CC7E4B">
            <w:pPr>
              <w:spacing w:after="0" w:line="276" w:lineRule="auto"/>
              <w:ind w:left="357" w:right="454"/>
              <w:rPr>
                <w:rFonts w:cs="Arial"/>
                <w:lang w:val="es-CL"/>
              </w:rPr>
            </w:pPr>
          </w:p>
        </w:tc>
        <w:tc>
          <w:tcPr>
            <w:tcW w:w="1113" w:type="dxa"/>
          </w:tcPr>
          <w:p w14:paraId="08EA0468" w14:textId="77777777" w:rsidR="00D36486" w:rsidRPr="009D2FA8" w:rsidRDefault="00D36486" w:rsidP="00CC7E4B">
            <w:pPr>
              <w:spacing w:after="0" w:line="276" w:lineRule="auto"/>
              <w:ind w:left="357" w:right="454"/>
              <w:rPr>
                <w:rFonts w:cs="Arial"/>
                <w:lang w:val="es-CL"/>
              </w:rPr>
            </w:pPr>
          </w:p>
        </w:tc>
        <w:tc>
          <w:tcPr>
            <w:tcW w:w="1559" w:type="dxa"/>
          </w:tcPr>
          <w:p w14:paraId="14B7C38E" w14:textId="77777777" w:rsidR="00D36486" w:rsidRPr="009D2FA8" w:rsidRDefault="00D36486" w:rsidP="00CC7E4B">
            <w:pPr>
              <w:spacing w:after="0" w:line="276" w:lineRule="auto"/>
              <w:ind w:left="357" w:right="454"/>
              <w:rPr>
                <w:rFonts w:cs="Arial"/>
                <w:lang w:val="es-CL"/>
              </w:rPr>
            </w:pPr>
          </w:p>
        </w:tc>
      </w:tr>
      <w:tr w:rsidR="00D36486" w:rsidRPr="009D2FA8" w14:paraId="49A61089" w14:textId="77777777" w:rsidTr="00802912">
        <w:tc>
          <w:tcPr>
            <w:tcW w:w="6072" w:type="dxa"/>
            <w:vAlign w:val="center"/>
          </w:tcPr>
          <w:p w14:paraId="6E2A9E82" w14:textId="77777777" w:rsidR="00D36486" w:rsidRPr="009D2FA8" w:rsidRDefault="00D36486" w:rsidP="00802912">
            <w:pPr>
              <w:spacing w:after="0" w:line="276" w:lineRule="auto"/>
              <w:ind w:right="454"/>
              <w:rPr>
                <w:rFonts w:cs="Arial"/>
                <w:lang w:val="es-CL"/>
              </w:rPr>
            </w:pPr>
            <w:r w:rsidRPr="009D2FA8">
              <w:rPr>
                <w:rFonts w:cs="Arial"/>
                <w:lang w:val="es-CL"/>
              </w:rPr>
              <w:t>Utiliza antiparras</w:t>
            </w:r>
          </w:p>
        </w:tc>
        <w:tc>
          <w:tcPr>
            <w:tcW w:w="1179" w:type="dxa"/>
            <w:vAlign w:val="center"/>
          </w:tcPr>
          <w:p w14:paraId="740FCEEB" w14:textId="77777777" w:rsidR="00D36486" w:rsidRPr="009D2FA8" w:rsidRDefault="00D36486" w:rsidP="00CC7E4B">
            <w:pPr>
              <w:spacing w:after="0" w:line="276" w:lineRule="auto"/>
              <w:ind w:left="357" w:right="454"/>
              <w:rPr>
                <w:rFonts w:cs="Arial"/>
                <w:lang w:val="es-CL"/>
              </w:rPr>
            </w:pPr>
          </w:p>
        </w:tc>
        <w:tc>
          <w:tcPr>
            <w:tcW w:w="1113" w:type="dxa"/>
          </w:tcPr>
          <w:p w14:paraId="1D820A94" w14:textId="77777777" w:rsidR="00D36486" w:rsidRPr="009D2FA8" w:rsidRDefault="00D36486" w:rsidP="00CC7E4B">
            <w:pPr>
              <w:spacing w:after="0" w:line="276" w:lineRule="auto"/>
              <w:ind w:left="357" w:right="454"/>
              <w:rPr>
                <w:rFonts w:cs="Arial"/>
                <w:lang w:val="es-CL"/>
              </w:rPr>
            </w:pPr>
          </w:p>
        </w:tc>
        <w:tc>
          <w:tcPr>
            <w:tcW w:w="1559" w:type="dxa"/>
          </w:tcPr>
          <w:p w14:paraId="20DC9753" w14:textId="77777777" w:rsidR="00D36486" w:rsidRPr="009D2FA8" w:rsidRDefault="00D36486" w:rsidP="00CC7E4B">
            <w:pPr>
              <w:spacing w:after="0" w:line="276" w:lineRule="auto"/>
              <w:ind w:left="357" w:right="454"/>
              <w:rPr>
                <w:rFonts w:cs="Arial"/>
                <w:lang w:val="es-CL"/>
              </w:rPr>
            </w:pPr>
          </w:p>
        </w:tc>
      </w:tr>
      <w:tr w:rsidR="00D36486" w:rsidRPr="008C4492" w14:paraId="005FDB12" w14:textId="77777777" w:rsidTr="00802912">
        <w:tc>
          <w:tcPr>
            <w:tcW w:w="6072" w:type="dxa"/>
            <w:vAlign w:val="center"/>
          </w:tcPr>
          <w:p w14:paraId="02D53941" w14:textId="77777777" w:rsidR="00D36486" w:rsidRPr="009D2FA8" w:rsidRDefault="00D36486" w:rsidP="00802912">
            <w:pPr>
              <w:spacing w:after="0" w:line="276" w:lineRule="auto"/>
              <w:ind w:right="454"/>
              <w:rPr>
                <w:rFonts w:cs="Arial"/>
                <w:lang w:val="es-CL"/>
              </w:rPr>
            </w:pPr>
            <w:r w:rsidRPr="009D2FA8">
              <w:rPr>
                <w:rFonts w:cs="Arial"/>
                <w:lang w:val="es-CL"/>
              </w:rPr>
              <w:t xml:space="preserve">Conoce el personal sobre las medidas a tomar en caso de una exposición involuntaria al material </w:t>
            </w:r>
            <w:r>
              <w:rPr>
                <w:rFonts w:cs="Arial"/>
                <w:lang w:val="es-CL"/>
              </w:rPr>
              <w:t>toxico</w:t>
            </w:r>
          </w:p>
        </w:tc>
        <w:tc>
          <w:tcPr>
            <w:tcW w:w="1179" w:type="dxa"/>
            <w:vAlign w:val="center"/>
          </w:tcPr>
          <w:p w14:paraId="49023227" w14:textId="77777777" w:rsidR="00D36486" w:rsidRPr="009D2FA8" w:rsidRDefault="00D36486" w:rsidP="00CC7E4B">
            <w:pPr>
              <w:spacing w:after="0" w:line="276" w:lineRule="auto"/>
              <w:ind w:left="357" w:right="454"/>
              <w:rPr>
                <w:rFonts w:cs="Arial"/>
                <w:lang w:val="es-CL"/>
              </w:rPr>
            </w:pPr>
          </w:p>
        </w:tc>
        <w:tc>
          <w:tcPr>
            <w:tcW w:w="1113" w:type="dxa"/>
          </w:tcPr>
          <w:p w14:paraId="744ADD35" w14:textId="77777777" w:rsidR="00D36486" w:rsidRPr="009D2FA8" w:rsidRDefault="00D36486" w:rsidP="00CC7E4B">
            <w:pPr>
              <w:spacing w:after="0" w:line="276" w:lineRule="auto"/>
              <w:ind w:left="357" w:right="454"/>
              <w:rPr>
                <w:rFonts w:cs="Arial"/>
                <w:lang w:val="es-CL"/>
              </w:rPr>
            </w:pPr>
          </w:p>
        </w:tc>
        <w:tc>
          <w:tcPr>
            <w:tcW w:w="1559" w:type="dxa"/>
          </w:tcPr>
          <w:p w14:paraId="77151F54" w14:textId="77777777" w:rsidR="00D36486" w:rsidRPr="009D2FA8" w:rsidRDefault="00D36486" w:rsidP="00CC7E4B">
            <w:pPr>
              <w:spacing w:after="0" w:line="276" w:lineRule="auto"/>
              <w:ind w:left="357" w:right="454"/>
              <w:rPr>
                <w:rFonts w:cs="Arial"/>
                <w:lang w:val="es-CL"/>
              </w:rPr>
            </w:pPr>
          </w:p>
        </w:tc>
      </w:tr>
      <w:tr w:rsidR="00D36486" w:rsidRPr="008C4492" w14:paraId="1FAC9B31" w14:textId="77777777" w:rsidTr="00802912">
        <w:tc>
          <w:tcPr>
            <w:tcW w:w="6072" w:type="dxa"/>
            <w:vAlign w:val="center"/>
          </w:tcPr>
          <w:p w14:paraId="7863F742" w14:textId="77777777" w:rsidR="00D36486" w:rsidRPr="009D2FA8" w:rsidRDefault="00D36486" w:rsidP="00802912">
            <w:pPr>
              <w:spacing w:after="0" w:line="276" w:lineRule="auto"/>
              <w:ind w:right="454"/>
              <w:rPr>
                <w:rFonts w:cs="Arial"/>
                <w:lang w:val="es-CL"/>
              </w:rPr>
            </w:pPr>
            <w:r w:rsidRPr="009D2FA8">
              <w:rPr>
                <w:rFonts w:cs="Arial"/>
                <w:lang w:val="es-CL"/>
              </w:rPr>
              <w:t xml:space="preserve">Existe prohibición a las embarazadas de manipular material </w:t>
            </w:r>
            <w:r>
              <w:rPr>
                <w:rFonts w:cs="Arial"/>
                <w:lang w:val="es-CL"/>
              </w:rPr>
              <w:t>toxico</w:t>
            </w:r>
          </w:p>
        </w:tc>
        <w:tc>
          <w:tcPr>
            <w:tcW w:w="1179" w:type="dxa"/>
            <w:vAlign w:val="center"/>
          </w:tcPr>
          <w:p w14:paraId="2E11A840" w14:textId="77777777" w:rsidR="00D36486" w:rsidRPr="009D2FA8" w:rsidRDefault="00D36486" w:rsidP="00CC7E4B">
            <w:pPr>
              <w:spacing w:after="0" w:line="276" w:lineRule="auto"/>
              <w:ind w:left="357" w:right="454"/>
              <w:rPr>
                <w:rFonts w:cs="Arial"/>
                <w:lang w:val="es-CL"/>
              </w:rPr>
            </w:pPr>
          </w:p>
        </w:tc>
        <w:tc>
          <w:tcPr>
            <w:tcW w:w="1113" w:type="dxa"/>
          </w:tcPr>
          <w:p w14:paraId="7670581E" w14:textId="77777777" w:rsidR="00D36486" w:rsidRPr="009D2FA8" w:rsidRDefault="00D36486" w:rsidP="00CC7E4B">
            <w:pPr>
              <w:spacing w:after="0" w:line="276" w:lineRule="auto"/>
              <w:ind w:left="357" w:right="454"/>
              <w:rPr>
                <w:rFonts w:cs="Arial"/>
                <w:lang w:val="es-CL"/>
              </w:rPr>
            </w:pPr>
          </w:p>
        </w:tc>
        <w:tc>
          <w:tcPr>
            <w:tcW w:w="1559" w:type="dxa"/>
          </w:tcPr>
          <w:p w14:paraId="4EF171EE" w14:textId="77777777" w:rsidR="00D36486" w:rsidRPr="009D2FA8" w:rsidRDefault="00D36486" w:rsidP="00CC7E4B">
            <w:pPr>
              <w:spacing w:after="0" w:line="276" w:lineRule="auto"/>
              <w:ind w:left="357" w:right="454"/>
              <w:rPr>
                <w:rFonts w:cs="Arial"/>
                <w:lang w:val="es-CL"/>
              </w:rPr>
            </w:pPr>
          </w:p>
        </w:tc>
      </w:tr>
    </w:tbl>
    <w:p w14:paraId="3BCA7793" w14:textId="77777777" w:rsidR="00D36486" w:rsidRPr="009D2FA8" w:rsidRDefault="00D36486" w:rsidP="00905FAA">
      <w:pPr>
        <w:ind w:left="284" w:right="451"/>
        <w:rPr>
          <w:rFonts w:cs="Arial"/>
          <w:lang w:val="es-CL"/>
        </w:rPr>
      </w:pPr>
    </w:p>
    <w:p w14:paraId="57E094DE" w14:textId="34EB789E" w:rsidR="00D36486" w:rsidRPr="009D2FA8" w:rsidRDefault="00D36486" w:rsidP="00905FAA">
      <w:pPr>
        <w:ind w:left="284" w:right="451"/>
        <w:rPr>
          <w:rFonts w:cs="Arial"/>
          <w:b/>
          <w:i/>
          <w:lang w:val="es-CL"/>
        </w:rPr>
      </w:pPr>
      <w:r w:rsidRPr="009D2FA8">
        <w:rPr>
          <w:rFonts w:cs="Arial"/>
          <w:b/>
          <w:i/>
          <w:lang w:val="es-CL"/>
        </w:rPr>
        <w:t>Sobre la identificación e información</w:t>
      </w:r>
      <w:r w:rsidR="00337691">
        <w:rPr>
          <w:rFonts w:cs="Arial"/>
          <w:b/>
          <w:i/>
          <w:lang w:val="es-CL"/>
        </w:rPr>
        <w:t xml:space="preserve"> de los productos utilizados en la investigación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725"/>
        <w:gridCol w:w="832"/>
        <w:gridCol w:w="1584"/>
      </w:tblGrid>
      <w:tr w:rsidR="00D36486" w:rsidRPr="009D2FA8" w14:paraId="5AD69B2A" w14:textId="77777777" w:rsidTr="00802912">
        <w:tc>
          <w:tcPr>
            <w:tcW w:w="6782" w:type="dxa"/>
            <w:vAlign w:val="center"/>
          </w:tcPr>
          <w:p w14:paraId="5DBBF644" w14:textId="77777777" w:rsidR="00D36486" w:rsidRPr="009D2FA8" w:rsidRDefault="00D36486" w:rsidP="00CC7E4B">
            <w:pPr>
              <w:spacing w:after="0" w:line="276" w:lineRule="auto"/>
              <w:ind w:left="357"/>
              <w:rPr>
                <w:rFonts w:cs="Arial"/>
                <w:lang w:val="es-CL"/>
              </w:rPr>
            </w:pPr>
          </w:p>
        </w:tc>
        <w:tc>
          <w:tcPr>
            <w:tcW w:w="725" w:type="dxa"/>
            <w:vAlign w:val="center"/>
          </w:tcPr>
          <w:p w14:paraId="0EE384F1" w14:textId="77777777" w:rsidR="00D36486" w:rsidRPr="009D2FA8" w:rsidRDefault="00D36486" w:rsidP="00CC7E4B">
            <w:pPr>
              <w:spacing w:after="0" w:line="276" w:lineRule="auto"/>
              <w:ind w:left="357"/>
              <w:rPr>
                <w:rFonts w:cs="Arial"/>
                <w:lang w:val="es-CL"/>
              </w:rPr>
            </w:pPr>
            <w:r w:rsidRPr="009D2FA8">
              <w:rPr>
                <w:rFonts w:cs="Arial"/>
                <w:lang w:val="es-CL"/>
              </w:rPr>
              <w:t>Si</w:t>
            </w:r>
          </w:p>
        </w:tc>
        <w:tc>
          <w:tcPr>
            <w:tcW w:w="832" w:type="dxa"/>
            <w:vAlign w:val="center"/>
          </w:tcPr>
          <w:p w14:paraId="496FDD27" w14:textId="77777777" w:rsidR="00D36486" w:rsidRPr="009D2FA8" w:rsidRDefault="00D36486" w:rsidP="00CC7E4B">
            <w:pPr>
              <w:spacing w:after="0" w:line="276" w:lineRule="auto"/>
              <w:ind w:left="357"/>
              <w:rPr>
                <w:rFonts w:cs="Arial"/>
                <w:lang w:val="es-CL"/>
              </w:rPr>
            </w:pPr>
            <w:r w:rsidRPr="009D2FA8">
              <w:rPr>
                <w:rFonts w:cs="Arial"/>
                <w:lang w:val="es-CL"/>
              </w:rPr>
              <w:t>No</w:t>
            </w:r>
          </w:p>
        </w:tc>
        <w:tc>
          <w:tcPr>
            <w:tcW w:w="1584" w:type="dxa"/>
            <w:vAlign w:val="center"/>
          </w:tcPr>
          <w:p w14:paraId="63840592" w14:textId="77777777" w:rsidR="00D36486" w:rsidRPr="009D2FA8" w:rsidRDefault="00D36486" w:rsidP="00CC7E4B">
            <w:pPr>
              <w:spacing w:after="0" w:line="276" w:lineRule="auto"/>
              <w:ind w:left="357"/>
              <w:rPr>
                <w:rFonts w:cs="Arial"/>
                <w:lang w:val="es-CL"/>
              </w:rPr>
            </w:pPr>
            <w:r w:rsidRPr="009D2FA8">
              <w:rPr>
                <w:rFonts w:cs="Arial"/>
                <w:lang w:val="es-CL"/>
              </w:rPr>
              <w:t>No aplica</w:t>
            </w:r>
          </w:p>
        </w:tc>
      </w:tr>
      <w:tr w:rsidR="00D36486" w:rsidRPr="008C4492" w14:paraId="58666B1C" w14:textId="77777777" w:rsidTr="00802912">
        <w:tc>
          <w:tcPr>
            <w:tcW w:w="6782" w:type="dxa"/>
            <w:vAlign w:val="center"/>
          </w:tcPr>
          <w:p w14:paraId="760B6E06" w14:textId="77777777" w:rsidR="00D36486" w:rsidRPr="009D2FA8" w:rsidRDefault="00D36486" w:rsidP="00802912">
            <w:pPr>
              <w:spacing w:after="0" w:line="276" w:lineRule="auto"/>
              <w:rPr>
                <w:rFonts w:cs="Arial"/>
                <w:lang w:val="es-CL"/>
              </w:rPr>
            </w:pPr>
            <w:r w:rsidRPr="009D2FA8">
              <w:rPr>
                <w:rFonts w:cs="Arial"/>
                <w:lang w:val="es-CL"/>
              </w:rPr>
              <w:t xml:space="preserve">Está  </w:t>
            </w:r>
            <w:r>
              <w:rPr>
                <w:rFonts w:cs="Arial"/>
                <w:lang w:val="es-CL"/>
              </w:rPr>
              <w:t>los compuestos químicos</w:t>
            </w:r>
            <w:r w:rsidRPr="009D2FA8">
              <w:rPr>
                <w:rFonts w:cs="Arial"/>
                <w:lang w:val="es-CL"/>
              </w:rPr>
              <w:t xml:space="preserve"> debidamente etiquetado</w:t>
            </w:r>
          </w:p>
        </w:tc>
        <w:tc>
          <w:tcPr>
            <w:tcW w:w="725" w:type="dxa"/>
            <w:vAlign w:val="center"/>
          </w:tcPr>
          <w:p w14:paraId="2F88DF3B" w14:textId="77777777" w:rsidR="00D36486" w:rsidRPr="009D2FA8" w:rsidRDefault="00D36486" w:rsidP="00CC7E4B">
            <w:pPr>
              <w:spacing w:after="0" w:line="276" w:lineRule="auto"/>
              <w:ind w:left="357"/>
              <w:rPr>
                <w:rFonts w:cs="Arial"/>
                <w:lang w:val="es-CL"/>
              </w:rPr>
            </w:pPr>
          </w:p>
        </w:tc>
        <w:tc>
          <w:tcPr>
            <w:tcW w:w="832" w:type="dxa"/>
            <w:vAlign w:val="center"/>
          </w:tcPr>
          <w:p w14:paraId="30E8A86F" w14:textId="77777777" w:rsidR="00D36486" w:rsidRPr="009D2FA8" w:rsidRDefault="00D36486" w:rsidP="00CC7E4B">
            <w:pPr>
              <w:spacing w:after="0" w:line="276" w:lineRule="auto"/>
              <w:ind w:left="357"/>
              <w:rPr>
                <w:rFonts w:cs="Arial"/>
                <w:lang w:val="es-CL"/>
              </w:rPr>
            </w:pPr>
          </w:p>
        </w:tc>
        <w:tc>
          <w:tcPr>
            <w:tcW w:w="1584" w:type="dxa"/>
            <w:vAlign w:val="center"/>
          </w:tcPr>
          <w:p w14:paraId="68928788" w14:textId="77777777" w:rsidR="00D36486" w:rsidRPr="009D2FA8" w:rsidRDefault="00D36486" w:rsidP="00CC7E4B">
            <w:pPr>
              <w:spacing w:after="0" w:line="276" w:lineRule="auto"/>
              <w:ind w:left="357"/>
              <w:rPr>
                <w:rFonts w:cs="Arial"/>
                <w:lang w:val="es-CL"/>
              </w:rPr>
            </w:pPr>
          </w:p>
        </w:tc>
      </w:tr>
      <w:tr w:rsidR="00D36486" w:rsidRPr="008C4492" w14:paraId="20424131" w14:textId="77777777" w:rsidTr="00802912">
        <w:tc>
          <w:tcPr>
            <w:tcW w:w="6782" w:type="dxa"/>
            <w:vAlign w:val="center"/>
          </w:tcPr>
          <w:p w14:paraId="6C27F0EE" w14:textId="77777777" w:rsidR="00D36486" w:rsidRPr="009D2FA8" w:rsidRDefault="00D36486" w:rsidP="00802912">
            <w:pPr>
              <w:spacing w:after="0" w:line="276" w:lineRule="auto"/>
              <w:rPr>
                <w:rFonts w:cs="Arial"/>
                <w:lang w:val="es-CL"/>
              </w:rPr>
            </w:pPr>
            <w:r w:rsidRPr="009D2FA8">
              <w:rPr>
                <w:rFonts w:cs="Arial"/>
                <w:lang w:val="es-CL"/>
              </w:rPr>
              <w:t>Está la zona donde se maneja</w:t>
            </w:r>
            <w:r>
              <w:rPr>
                <w:rFonts w:cs="Arial"/>
                <w:lang w:val="es-CL"/>
              </w:rPr>
              <w:t xml:space="preserve"> los compuestos químicos</w:t>
            </w:r>
            <w:r w:rsidRPr="009D2FA8">
              <w:rPr>
                <w:rFonts w:cs="Arial"/>
                <w:lang w:val="es-CL"/>
              </w:rPr>
              <w:t xml:space="preserve"> debidamente aislada e identificada</w:t>
            </w:r>
          </w:p>
        </w:tc>
        <w:tc>
          <w:tcPr>
            <w:tcW w:w="725" w:type="dxa"/>
            <w:vAlign w:val="center"/>
          </w:tcPr>
          <w:p w14:paraId="5352B98B" w14:textId="77777777" w:rsidR="00D36486" w:rsidRPr="009D2FA8" w:rsidRDefault="00D36486" w:rsidP="00CC7E4B">
            <w:pPr>
              <w:spacing w:after="0" w:line="276" w:lineRule="auto"/>
              <w:ind w:left="357"/>
              <w:rPr>
                <w:rFonts w:cs="Arial"/>
                <w:lang w:val="es-CL"/>
              </w:rPr>
            </w:pPr>
          </w:p>
        </w:tc>
        <w:tc>
          <w:tcPr>
            <w:tcW w:w="832" w:type="dxa"/>
            <w:vAlign w:val="center"/>
          </w:tcPr>
          <w:p w14:paraId="27A4F6AB" w14:textId="77777777" w:rsidR="00D36486" w:rsidRPr="009D2FA8" w:rsidRDefault="00D36486" w:rsidP="00CC7E4B">
            <w:pPr>
              <w:spacing w:after="0" w:line="276" w:lineRule="auto"/>
              <w:ind w:left="357"/>
              <w:rPr>
                <w:rFonts w:cs="Arial"/>
                <w:lang w:val="es-CL"/>
              </w:rPr>
            </w:pPr>
          </w:p>
        </w:tc>
        <w:tc>
          <w:tcPr>
            <w:tcW w:w="1584" w:type="dxa"/>
            <w:vAlign w:val="center"/>
          </w:tcPr>
          <w:p w14:paraId="7E97CA8B" w14:textId="77777777" w:rsidR="00D36486" w:rsidRPr="009D2FA8" w:rsidRDefault="00D36486" w:rsidP="00CC7E4B">
            <w:pPr>
              <w:spacing w:after="0" w:line="276" w:lineRule="auto"/>
              <w:ind w:left="357"/>
              <w:rPr>
                <w:rFonts w:cs="Arial"/>
                <w:lang w:val="es-CL"/>
              </w:rPr>
            </w:pPr>
          </w:p>
        </w:tc>
      </w:tr>
      <w:tr w:rsidR="00D36486" w:rsidRPr="008C4492" w14:paraId="1A0B7AFE" w14:textId="77777777" w:rsidTr="00802912">
        <w:tc>
          <w:tcPr>
            <w:tcW w:w="6782" w:type="dxa"/>
            <w:vAlign w:val="center"/>
          </w:tcPr>
          <w:p w14:paraId="28CBB0AC" w14:textId="77777777" w:rsidR="00D36486" w:rsidRPr="009D2FA8" w:rsidRDefault="00D36486" w:rsidP="00802912">
            <w:pPr>
              <w:spacing w:after="0" w:line="276" w:lineRule="auto"/>
              <w:rPr>
                <w:rFonts w:cs="Arial"/>
                <w:lang w:val="es-CL"/>
              </w:rPr>
            </w:pPr>
            <w:r w:rsidRPr="009D2FA8">
              <w:rPr>
                <w:rFonts w:cs="Arial"/>
                <w:lang w:val="es-CL"/>
              </w:rPr>
              <w:t xml:space="preserve">Existe un manual de uso de material  </w:t>
            </w:r>
          </w:p>
        </w:tc>
        <w:tc>
          <w:tcPr>
            <w:tcW w:w="725" w:type="dxa"/>
            <w:vAlign w:val="center"/>
          </w:tcPr>
          <w:p w14:paraId="29456EFB" w14:textId="77777777" w:rsidR="00D36486" w:rsidRPr="009D2FA8" w:rsidRDefault="00D36486" w:rsidP="00CC7E4B">
            <w:pPr>
              <w:spacing w:after="0" w:line="276" w:lineRule="auto"/>
              <w:ind w:left="357"/>
              <w:rPr>
                <w:rFonts w:cs="Arial"/>
                <w:lang w:val="es-CL"/>
              </w:rPr>
            </w:pPr>
          </w:p>
        </w:tc>
        <w:tc>
          <w:tcPr>
            <w:tcW w:w="832" w:type="dxa"/>
            <w:vAlign w:val="center"/>
          </w:tcPr>
          <w:p w14:paraId="67BF6B5F" w14:textId="77777777" w:rsidR="00D36486" w:rsidRPr="009D2FA8" w:rsidRDefault="00D36486" w:rsidP="00CC7E4B">
            <w:pPr>
              <w:spacing w:after="0" w:line="276" w:lineRule="auto"/>
              <w:ind w:left="357"/>
              <w:rPr>
                <w:rFonts w:cs="Arial"/>
                <w:lang w:val="es-CL"/>
              </w:rPr>
            </w:pPr>
          </w:p>
        </w:tc>
        <w:tc>
          <w:tcPr>
            <w:tcW w:w="1584" w:type="dxa"/>
            <w:vAlign w:val="center"/>
          </w:tcPr>
          <w:p w14:paraId="358713B3" w14:textId="77777777" w:rsidR="00D36486" w:rsidRPr="009D2FA8" w:rsidRDefault="00D36486" w:rsidP="00CC7E4B">
            <w:pPr>
              <w:spacing w:after="0" w:line="276" w:lineRule="auto"/>
              <w:ind w:left="357"/>
              <w:rPr>
                <w:rFonts w:cs="Arial"/>
                <w:lang w:val="es-CL"/>
              </w:rPr>
            </w:pPr>
          </w:p>
        </w:tc>
      </w:tr>
      <w:tr w:rsidR="00D36486" w:rsidRPr="008C4492" w14:paraId="74F01C96" w14:textId="77777777" w:rsidTr="00802912">
        <w:tc>
          <w:tcPr>
            <w:tcW w:w="6782" w:type="dxa"/>
            <w:vAlign w:val="center"/>
          </w:tcPr>
          <w:p w14:paraId="457A2842" w14:textId="77777777" w:rsidR="00D36486" w:rsidRPr="009D2FA8" w:rsidRDefault="00D36486" w:rsidP="00802912">
            <w:pPr>
              <w:spacing w:after="0" w:line="276" w:lineRule="auto"/>
              <w:rPr>
                <w:rFonts w:cs="Arial"/>
                <w:lang w:val="es-CL"/>
              </w:rPr>
            </w:pPr>
            <w:r w:rsidRPr="009D2FA8">
              <w:rPr>
                <w:rFonts w:cs="Arial"/>
                <w:lang w:val="es-CL"/>
              </w:rPr>
              <w:t>Existe una descripción de seguridad de cada uno de los materiales a usar</w:t>
            </w:r>
          </w:p>
        </w:tc>
        <w:tc>
          <w:tcPr>
            <w:tcW w:w="725" w:type="dxa"/>
            <w:vAlign w:val="center"/>
          </w:tcPr>
          <w:p w14:paraId="7A67387A" w14:textId="77777777" w:rsidR="00D36486" w:rsidRPr="009D2FA8" w:rsidRDefault="00D36486" w:rsidP="00CC7E4B">
            <w:pPr>
              <w:spacing w:after="0" w:line="276" w:lineRule="auto"/>
              <w:ind w:left="357"/>
              <w:rPr>
                <w:rFonts w:cs="Arial"/>
                <w:lang w:val="es-CL"/>
              </w:rPr>
            </w:pPr>
          </w:p>
        </w:tc>
        <w:tc>
          <w:tcPr>
            <w:tcW w:w="832" w:type="dxa"/>
            <w:vAlign w:val="center"/>
          </w:tcPr>
          <w:p w14:paraId="64EE8B9E" w14:textId="77777777" w:rsidR="00D36486" w:rsidRPr="009D2FA8" w:rsidRDefault="00D36486" w:rsidP="00CC7E4B">
            <w:pPr>
              <w:spacing w:after="0" w:line="276" w:lineRule="auto"/>
              <w:ind w:left="357"/>
              <w:rPr>
                <w:rFonts w:cs="Arial"/>
                <w:lang w:val="es-CL"/>
              </w:rPr>
            </w:pPr>
          </w:p>
        </w:tc>
        <w:tc>
          <w:tcPr>
            <w:tcW w:w="1584" w:type="dxa"/>
            <w:vAlign w:val="center"/>
          </w:tcPr>
          <w:p w14:paraId="2E6F0A6F" w14:textId="77777777" w:rsidR="00D36486" w:rsidRPr="009D2FA8" w:rsidRDefault="00D36486" w:rsidP="00CC7E4B">
            <w:pPr>
              <w:spacing w:after="0" w:line="276" w:lineRule="auto"/>
              <w:ind w:left="357"/>
              <w:rPr>
                <w:rFonts w:cs="Arial"/>
                <w:lang w:val="es-CL"/>
              </w:rPr>
            </w:pPr>
          </w:p>
        </w:tc>
      </w:tr>
      <w:tr w:rsidR="00D36486" w:rsidRPr="008C4492" w14:paraId="33438D0E" w14:textId="77777777" w:rsidTr="00802912">
        <w:tc>
          <w:tcPr>
            <w:tcW w:w="6782" w:type="dxa"/>
            <w:vAlign w:val="center"/>
          </w:tcPr>
          <w:p w14:paraId="3A85A5A5" w14:textId="5767B919" w:rsidR="00D36486" w:rsidRPr="009D2FA8" w:rsidRDefault="00337691" w:rsidP="00802912">
            <w:pPr>
              <w:spacing w:after="0" w:line="276" w:lineRule="auto"/>
              <w:rPr>
                <w:rFonts w:cs="Arial"/>
                <w:lang w:val="es-CL"/>
              </w:rPr>
            </w:pPr>
            <w:r>
              <w:rPr>
                <w:rFonts w:cs="Arial"/>
                <w:lang w:val="es-CL"/>
              </w:rPr>
              <w:t>Tienen fecha de vencimiento vigente (no ha caducado)</w:t>
            </w:r>
          </w:p>
        </w:tc>
        <w:tc>
          <w:tcPr>
            <w:tcW w:w="725" w:type="dxa"/>
            <w:vAlign w:val="center"/>
          </w:tcPr>
          <w:p w14:paraId="34308E39" w14:textId="77777777" w:rsidR="00D36486" w:rsidRPr="009D2FA8" w:rsidRDefault="00D36486" w:rsidP="00CC7E4B">
            <w:pPr>
              <w:spacing w:after="0" w:line="276" w:lineRule="auto"/>
              <w:ind w:left="357"/>
              <w:rPr>
                <w:rFonts w:cs="Arial"/>
                <w:lang w:val="es-CL"/>
              </w:rPr>
            </w:pPr>
          </w:p>
        </w:tc>
        <w:tc>
          <w:tcPr>
            <w:tcW w:w="832" w:type="dxa"/>
            <w:vAlign w:val="center"/>
          </w:tcPr>
          <w:p w14:paraId="45CCEE08" w14:textId="77777777" w:rsidR="00D36486" w:rsidRPr="009D2FA8" w:rsidRDefault="00D36486" w:rsidP="00CC7E4B">
            <w:pPr>
              <w:spacing w:after="0" w:line="276" w:lineRule="auto"/>
              <w:ind w:left="357"/>
              <w:rPr>
                <w:rFonts w:cs="Arial"/>
                <w:lang w:val="es-CL"/>
              </w:rPr>
            </w:pPr>
          </w:p>
        </w:tc>
        <w:tc>
          <w:tcPr>
            <w:tcW w:w="1584" w:type="dxa"/>
            <w:vAlign w:val="center"/>
          </w:tcPr>
          <w:p w14:paraId="61D49420" w14:textId="77777777" w:rsidR="00D36486" w:rsidRPr="009D2FA8" w:rsidRDefault="00D36486" w:rsidP="00CC7E4B">
            <w:pPr>
              <w:spacing w:after="0" w:line="276" w:lineRule="auto"/>
              <w:ind w:left="357"/>
              <w:rPr>
                <w:rFonts w:cs="Arial"/>
                <w:lang w:val="es-CL"/>
              </w:rPr>
            </w:pPr>
          </w:p>
        </w:tc>
      </w:tr>
      <w:tr w:rsidR="00337691" w:rsidRPr="008C4492" w14:paraId="3C9EA751" w14:textId="77777777" w:rsidTr="00802912">
        <w:tc>
          <w:tcPr>
            <w:tcW w:w="6782" w:type="dxa"/>
            <w:vAlign w:val="center"/>
          </w:tcPr>
          <w:p w14:paraId="6CDE5166" w14:textId="7BEF0FFF" w:rsidR="00337691" w:rsidRDefault="00337691" w:rsidP="00802912">
            <w:pPr>
              <w:spacing w:after="0" w:line="276" w:lineRule="auto"/>
              <w:rPr>
                <w:rFonts w:cs="Arial"/>
                <w:lang w:val="es-CL"/>
              </w:rPr>
            </w:pPr>
            <w:r>
              <w:rPr>
                <w:rFonts w:cs="Arial"/>
                <w:lang w:val="es-CL"/>
              </w:rPr>
              <w:t xml:space="preserve">No serán almacenados por más de 7 anos </w:t>
            </w:r>
          </w:p>
        </w:tc>
        <w:tc>
          <w:tcPr>
            <w:tcW w:w="725" w:type="dxa"/>
            <w:vAlign w:val="center"/>
          </w:tcPr>
          <w:p w14:paraId="27E5A1CE" w14:textId="77777777" w:rsidR="00337691" w:rsidRPr="009D2FA8" w:rsidRDefault="00337691" w:rsidP="00CC7E4B">
            <w:pPr>
              <w:spacing w:after="0" w:line="276" w:lineRule="auto"/>
              <w:ind w:left="357"/>
              <w:rPr>
                <w:rFonts w:cs="Arial"/>
                <w:lang w:val="es-CL"/>
              </w:rPr>
            </w:pPr>
          </w:p>
        </w:tc>
        <w:tc>
          <w:tcPr>
            <w:tcW w:w="832" w:type="dxa"/>
            <w:vAlign w:val="center"/>
          </w:tcPr>
          <w:p w14:paraId="2F7D171B" w14:textId="77777777" w:rsidR="00337691" w:rsidRPr="009D2FA8" w:rsidRDefault="00337691" w:rsidP="00CC7E4B">
            <w:pPr>
              <w:spacing w:after="0" w:line="276" w:lineRule="auto"/>
              <w:ind w:left="357"/>
              <w:rPr>
                <w:rFonts w:cs="Arial"/>
                <w:lang w:val="es-CL"/>
              </w:rPr>
            </w:pPr>
          </w:p>
        </w:tc>
        <w:tc>
          <w:tcPr>
            <w:tcW w:w="1584" w:type="dxa"/>
            <w:vAlign w:val="center"/>
          </w:tcPr>
          <w:p w14:paraId="6CEC3448" w14:textId="77777777" w:rsidR="00337691" w:rsidRPr="009D2FA8" w:rsidRDefault="00337691" w:rsidP="00CC7E4B">
            <w:pPr>
              <w:spacing w:after="0" w:line="276" w:lineRule="auto"/>
              <w:ind w:left="357"/>
              <w:rPr>
                <w:rFonts w:cs="Arial"/>
                <w:lang w:val="es-CL"/>
              </w:rPr>
            </w:pPr>
          </w:p>
        </w:tc>
      </w:tr>
      <w:tr w:rsidR="00D36486" w:rsidRPr="008C4492" w14:paraId="0FDB009B" w14:textId="77777777" w:rsidTr="00802912">
        <w:tc>
          <w:tcPr>
            <w:tcW w:w="6782" w:type="dxa"/>
          </w:tcPr>
          <w:p w14:paraId="41872E79" w14:textId="29827E91" w:rsidR="00D36486" w:rsidRPr="009D2FA8" w:rsidRDefault="00337691" w:rsidP="00503F63">
            <w:pPr>
              <w:spacing w:after="0" w:line="276" w:lineRule="auto"/>
              <w:rPr>
                <w:rFonts w:cs="Arial"/>
                <w:lang w:val="es-CL"/>
              </w:rPr>
            </w:pPr>
            <w:r w:rsidRPr="009D2FA8">
              <w:rPr>
                <w:rFonts w:cs="Arial"/>
                <w:lang w:val="es-CL"/>
              </w:rPr>
              <w:t xml:space="preserve">Está claramente especificado la prohibición de comer, beber, maquillarse o fumar en los espacios destinados al almacenamiento, manipulación y utilización de material </w:t>
            </w:r>
            <w:r>
              <w:rPr>
                <w:rFonts w:cs="Arial"/>
                <w:lang w:val="es-CL"/>
              </w:rPr>
              <w:t>químico</w:t>
            </w:r>
          </w:p>
        </w:tc>
        <w:tc>
          <w:tcPr>
            <w:tcW w:w="725" w:type="dxa"/>
          </w:tcPr>
          <w:p w14:paraId="7A0EB05F" w14:textId="77777777" w:rsidR="00D36486" w:rsidRPr="009D2FA8" w:rsidRDefault="00D36486" w:rsidP="00CC7E4B">
            <w:pPr>
              <w:spacing w:after="0" w:line="276" w:lineRule="auto"/>
              <w:ind w:left="357"/>
              <w:rPr>
                <w:rFonts w:cs="Arial"/>
                <w:lang w:val="es-CL"/>
              </w:rPr>
            </w:pPr>
          </w:p>
        </w:tc>
        <w:tc>
          <w:tcPr>
            <w:tcW w:w="832" w:type="dxa"/>
          </w:tcPr>
          <w:p w14:paraId="2091133E" w14:textId="77777777" w:rsidR="00D36486" w:rsidRPr="009D2FA8" w:rsidRDefault="00D36486" w:rsidP="00CC7E4B">
            <w:pPr>
              <w:spacing w:after="0" w:line="276" w:lineRule="auto"/>
              <w:ind w:left="357"/>
              <w:rPr>
                <w:rFonts w:cs="Arial"/>
                <w:lang w:val="es-CL"/>
              </w:rPr>
            </w:pPr>
          </w:p>
        </w:tc>
        <w:tc>
          <w:tcPr>
            <w:tcW w:w="1584" w:type="dxa"/>
          </w:tcPr>
          <w:p w14:paraId="789BE632" w14:textId="77777777" w:rsidR="00D36486" w:rsidRPr="009D2FA8" w:rsidRDefault="00D36486" w:rsidP="00CC7E4B">
            <w:pPr>
              <w:spacing w:after="0" w:line="276" w:lineRule="auto"/>
              <w:ind w:left="357"/>
              <w:rPr>
                <w:rFonts w:cs="Arial"/>
                <w:lang w:val="es-CL"/>
              </w:rPr>
            </w:pPr>
          </w:p>
        </w:tc>
      </w:tr>
    </w:tbl>
    <w:p w14:paraId="7D33268A" w14:textId="77777777" w:rsidR="00CC7E4B" w:rsidRDefault="00D36486" w:rsidP="00905FAA">
      <w:pPr>
        <w:ind w:left="284" w:right="451"/>
        <w:rPr>
          <w:rFonts w:cs="Arial"/>
          <w:b/>
          <w:i/>
          <w:lang w:val="es-CL"/>
        </w:rPr>
      </w:pPr>
      <w:r w:rsidRPr="009D2FA8">
        <w:rPr>
          <w:rFonts w:cs="Arial"/>
          <w:b/>
          <w:i/>
          <w:lang w:val="es-CL"/>
        </w:rPr>
        <w:t xml:space="preserve"> </w:t>
      </w:r>
    </w:p>
    <w:p w14:paraId="37578D62" w14:textId="70D3821B" w:rsidR="00D36486" w:rsidRPr="009D2FA8" w:rsidRDefault="00D36486" w:rsidP="00905FAA">
      <w:pPr>
        <w:ind w:left="284" w:right="451"/>
        <w:rPr>
          <w:rFonts w:cs="Arial"/>
          <w:b/>
          <w:i/>
          <w:lang w:val="es-CL"/>
        </w:rPr>
      </w:pPr>
      <w:r w:rsidRPr="009D2FA8">
        <w:rPr>
          <w:rFonts w:cs="Arial"/>
          <w:b/>
          <w:i/>
          <w:lang w:val="es-CL"/>
        </w:rPr>
        <w:t>Sobre los elementos de seguridad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6"/>
        <w:gridCol w:w="725"/>
        <w:gridCol w:w="832"/>
        <w:gridCol w:w="1480"/>
      </w:tblGrid>
      <w:tr w:rsidR="00D36486" w:rsidRPr="009D2FA8" w14:paraId="13B21E80" w14:textId="77777777" w:rsidTr="00802912">
        <w:tc>
          <w:tcPr>
            <w:tcW w:w="6886" w:type="dxa"/>
          </w:tcPr>
          <w:p w14:paraId="34D7C4FD" w14:textId="77777777" w:rsidR="00D36486" w:rsidRPr="009D2FA8" w:rsidRDefault="00D36486" w:rsidP="00CC7E4B">
            <w:pPr>
              <w:spacing w:after="0" w:line="276" w:lineRule="auto"/>
              <w:ind w:left="357"/>
              <w:rPr>
                <w:rFonts w:cs="Arial"/>
                <w:lang w:val="es-CL"/>
              </w:rPr>
            </w:pPr>
          </w:p>
        </w:tc>
        <w:tc>
          <w:tcPr>
            <w:tcW w:w="725" w:type="dxa"/>
          </w:tcPr>
          <w:p w14:paraId="54ACF653" w14:textId="77777777" w:rsidR="00D36486" w:rsidRPr="009D2FA8" w:rsidRDefault="00D36486" w:rsidP="00CC7E4B">
            <w:pPr>
              <w:spacing w:after="0" w:line="276" w:lineRule="auto"/>
              <w:ind w:left="357"/>
              <w:rPr>
                <w:rFonts w:cs="Arial"/>
                <w:lang w:val="es-CL"/>
              </w:rPr>
            </w:pPr>
            <w:r w:rsidRPr="009D2FA8">
              <w:rPr>
                <w:rFonts w:cs="Arial"/>
                <w:lang w:val="es-CL"/>
              </w:rPr>
              <w:t>Si</w:t>
            </w:r>
          </w:p>
        </w:tc>
        <w:tc>
          <w:tcPr>
            <w:tcW w:w="832" w:type="dxa"/>
          </w:tcPr>
          <w:p w14:paraId="0A72B4E2" w14:textId="77777777" w:rsidR="00D36486" w:rsidRPr="009D2FA8" w:rsidRDefault="00D36486" w:rsidP="00CC7E4B">
            <w:pPr>
              <w:spacing w:after="0" w:line="276" w:lineRule="auto"/>
              <w:ind w:left="357"/>
              <w:rPr>
                <w:rFonts w:cs="Arial"/>
                <w:lang w:val="es-CL"/>
              </w:rPr>
            </w:pPr>
            <w:r w:rsidRPr="009D2FA8">
              <w:rPr>
                <w:rFonts w:cs="Arial"/>
                <w:lang w:val="es-CL"/>
              </w:rPr>
              <w:t>No</w:t>
            </w:r>
          </w:p>
        </w:tc>
        <w:tc>
          <w:tcPr>
            <w:tcW w:w="1480" w:type="dxa"/>
          </w:tcPr>
          <w:p w14:paraId="6D91F6B3" w14:textId="77777777" w:rsidR="00D36486" w:rsidRPr="009D2FA8" w:rsidRDefault="00D36486" w:rsidP="00CC7E4B">
            <w:pPr>
              <w:spacing w:after="0" w:line="276" w:lineRule="auto"/>
              <w:ind w:left="357"/>
              <w:rPr>
                <w:rFonts w:cs="Arial"/>
                <w:lang w:val="es-CL"/>
              </w:rPr>
            </w:pPr>
            <w:r w:rsidRPr="009D2FA8">
              <w:rPr>
                <w:rFonts w:cs="Arial"/>
                <w:lang w:val="es-CL"/>
              </w:rPr>
              <w:t>No aplica</w:t>
            </w:r>
          </w:p>
        </w:tc>
      </w:tr>
      <w:tr w:rsidR="00D36486" w:rsidRPr="008C4492" w14:paraId="39585D89" w14:textId="77777777" w:rsidTr="00802912">
        <w:tc>
          <w:tcPr>
            <w:tcW w:w="6886" w:type="dxa"/>
            <w:vAlign w:val="center"/>
          </w:tcPr>
          <w:p w14:paraId="3348D683" w14:textId="77777777" w:rsidR="00D36486" w:rsidRPr="009D2FA8" w:rsidRDefault="00D36486" w:rsidP="00802912">
            <w:pPr>
              <w:spacing w:after="0" w:line="276" w:lineRule="auto"/>
              <w:rPr>
                <w:rFonts w:cs="Arial"/>
                <w:lang w:val="es-CL"/>
              </w:rPr>
            </w:pPr>
            <w:r w:rsidRPr="009D2FA8">
              <w:rPr>
                <w:rFonts w:cs="Arial"/>
                <w:lang w:val="es-CL"/>
              </w:rPr>
              <w:t xml:space="preserve">Existe el equipamiento o material necesario para contener y limpiar derrames de material </w:t>
            </w:r>
          </w:p>
        </w:tc>
        <w:tc>
          <w:tcPr>
            <w:tcW w:w="725" w:type="dxa"/>
            <w:vAlign w:val="center"/>
          </w:tcPr>
          <w:p w14:paraId="0C5A3A68" w14:textId="77777777" w:rsidR="00D36486" w:rsidRPr="009D2FA8" w:rsidRDefault="00D36486" w:rsidP="00CC7E4B">
            <w:pPr>
              <w:spacing w:after="0" w:line="276" w:lineRule="auto"/>
              <w:ind w:left="357"/>
              <w:rPr>
                <w:rFonts w:cs="Arial"/>
                <w:lang w:val="es-CL"/>
              </w:rPr>
            </w:pPr>
          </w:p>
        </w:tc>
        <w:tc>
          <w:tcPr>
            <w:tcW w:w="832" w:type="dxa"/>
            <w:vAlign w:val="center"/>
          </w:tcPr>
          <w:p w14:paraId="7C7F60F3" w14:textId="77777777" w:rsidR="00D36486" w:rsidRPr="009D2FA8" w:rsidRDefault="00D36486" w:rsidP="00CC7E4B">
            <w:pPr>
              <w:spacing w:after="0" w:line="276" w:lineRule="auto"/>
              <w:ind w:left="357"/>
              <w:rPr>
                <w:rFonts w:cs="Arial"/>
                <w:lang w:val="es-CL"/>
              </w:rPr>
            </w:pPr>
          </w:p>
        </w:tc>
        <w:tc>
          <w:tcPr>
            <w:tcW w:w="1480" w:type="dxa"/>
            <w:vAlign w:val="center"/>
          </w:tcPr>
          <w:p w14:paraId="3DB73AD2" w14:textId="77777777" w:rsidR="00D36486" w:rsidRPr="009D2FA8" w:rsidRDefault="00D36486" w:rsidP="00CC7E4B">
            <w:pPr>
              <w:spacing w:after="0" w:line="276" w:lineRule="auto"/>
              <w:ind w:left="357"/>
              <w:rPr>
                <w:rFonts w:cs="Arial"/>
                <w:lang w:val="es-CL"/>
              </w:rPr>
            </w:pPr>
          </w:p>
        </w:tc>
      </w:tr>
      <w:tr w:rsidR="00D36486" w:rsidRPr="008C4492" w14:paraId="69FFE3DC" w14:textId="77777777" w:rsidTr="00802912">
        <w:tc>
          <w:tcPr>
            <w:tcW w:w="6886" w:type="dxa"/>
            <w:vAlign w:val="center"/>
          </w:tcPr>
          <w:p w14:paraId="0E09230B" w14:textId="77777777" w:rsidR="00D36486" w:rsidRPr="009D2FA8" w:rsidRDefault="00D36486" w:rsidP="00802912">
            <w:pPr>
              <w:spacing w:after="0" w:line="276" w:lineRule="auto"/>
              <w:rPr>
                <w:rFonts w:cs="Arial"/>
                <w:lang w:val="es-CL"/>
              </w:rPr>
            </w:pPr>
            <w:r w:rsidRPr="009D2FA8">
              <w:rPr>
                <w:rFonts w:cs="Arial"/>
                <w:lang w:val="es-CL"/>
              </w:rPr>
              <w:t xml:space="preserve">Cuenta el mesón de trabajo con una superficie absorbente para contener derrames </w:t>
            </w:r>
          </w:p>
        </w:tc>
        <w:tc>
          <w:tcPr>
            <w:tcW w:w="725" w:type="dxa"/>
            <w:vAlign w:val="center"/>
          </w:tcPr>
          <w:p w14:paraId="0F922169" w14:textId="77777777" w:rsidR="00D36486" w:rsidRPr="009D2FA8" w:rsidRDefault="00D36486" w:rsidP="00CC7E4B">
            <w:pPr>
              <w:spacing w:after="0" w:line="276" w:lineRule="auto"/>
              <w:ind w:left="357"/>
              <w:rPr>
                <w:rFonts w:cs="Arial"/>
                <w:lang w:val="es-CL"/>
              </w:rPr>
            </w:pPr>
          </w:p>
        </w:tc>
        <w:tc>
          <w:tcPr>
            <w:tcW w:w="832" w:type="dxa"/>
            <w:vAlign w:val="center"/>
          </w:tcPr>
          <w:p w14:paraId="74186666" w14:textId="77777777" w:rsidR="00D36486" w:rsidRPr="009D2FA8" w:rsidRDefault="00D36486" w:rsidP="00CC7E4B">
            <w:pPr>
              <w:spacing w:after="0" w:line="276" w:lineRule="auto"/>
              <w:ind w:left="357"/>
              <w:rPr>
                <w:rFonts w:cs="Arial"/>
                <w:lang w:val="es-CL"/>
              </w:rPr>
            </w:pPr>
          </w:p>
        </w:tc>
        <w:tc>
          <w:tcPr>
            <w:tcW w:w="1480" w:type="dxa"/>
            <w:vAlign w:val="center"/>
          </w:tcPr>
          <w:p w14:paraId="671D4C2A" w14:textId="77777777" w:rsidR="00D36486" w:rsidRPr="009D2FA8" w:rsidRDefault="00D36486" w:rsidP="00CC7E4B">
            <w:pPr>
              <w:spacing w:after="0" w:line="276" w:lineRule="auto"/>
              <w:ind w:left="357"/>
              <w:rPr>
                <w:rFonts w:cs="Arial"/>
                <w:lang w:val="es-CL"/>
              </w:rPr>
            </w:pPr>
          </w:p>
        </w:tc>
      </w:tr>
      <w:tr w:rsidR="00D36486" w:rsidRPr="008C4492" w14:paraId="224759BD" w14:textId="77777777" w:rsidTr="00802912">
        <w:tc>
          <w:tcPr>
            <w:tcW w:w="6886" w:type="dxa"/>
            <w:vAlign w:val="center"/>
          </w:tcPr>
          <w:p w14:paraId="18D571C0" w14:textId="6C2AF208" w:rsidR="00D36486" w:rsidRPr="009D2FA8" w:rsidRDefault="00D36486" w:rsidP="00802912">
            <w:pPr>
              <w:spacing w:after="0" w:line="276" w:lineRule="auto"/>
              <w:rPr>
                <w:rFonts w:cs="Arial"/>
                <w:lang w:val="es-CL"/>
              </w:rPr>
            </w:pPr>
            <w:r w:rsidRPr="009D2FA8">
              <w:rPr>
                <w:rFonts w:cs="Arial"/>
                <w:lang w:val="es-CL"/>
              </w:rPr>
              <w:t>Existen contenedores adecuados para el</w:t>
            </w:r>
            <w:r>
              <w:rPr>
                <w:rFonts w:cs="Arial"/>
                <w:lang w:val="es-CL"/>
              </w:rPr>
              <w:t xml:space="preserve"> desecho de compuestos qu</w:t>
            </w:r>
            <w:r w:rsidR="00DF6437">
              <w:rPr>
                <w:rFonts w:cs="Arial"/>
                <w:lang w:val="es-CL"/>
              </w:rPr>
              <w:t>í</w:t>
            </w:r>
            <w:r>
              <w:rPr>
                <w:rFonts w:cs="Arial"/>
                <w:lang w:val="es-CL"/>
              </w:rPr>
              <w:t>micos</w:t>
            </w:r>
          </w:p>
        </w:tc>
        <w:tc>
          <w:tcPr>
            <w:tcW w:w="725" w:type="dxa"/>
            <w:vAlign w:val="center"/>
          </w:tcPr>
          <w:p w14:paraId="4F798BC5" w14:textId="77777777" w:rsidR="00D36486" w:rsidRPr="009D2FA8" w:rsidRDefault="00D36486" w:rsidP="00CC7E4B">
            <w:pPr>
              <w:spacing w:after="0" w:line="276" w:lineRule="auto"/>
              <w:ind w:left="357"/>
              <w:rPr>
                <w:rFonts w:cs="Arial"/>
                <w:lang w:val="es-CL"/>
              </w:rPr>
            </w:pPr>
          </w:p>
        </w:tc>
        <w:tc>
          <w:tcPr>
            <w:tcW w:w="832" w:type="dxa"/>
            <w:vAlign w:val="center"/>
          </w:tcPr>
          <w:p w14:paraId="04F3E72D" w14:textId="77777777" w:rsidR="00D36486" w:rsidRPr="009D2FA8" w:rsidRDefault="00D36486" w:rsidP="00CC7E4B">
            <w:pPr>
              <w:spacing w:after="0" w:line="276" w:lineRule="auto"/>
              <w:ind w:left="357"/>
              <w:rPr>
                <w:rFonts w:cs="Arial"/>
                <w:lang w:val="es-CL"/>
              </w:rPr>
            </w:pPr>
          </w:p>
        </w:tc>
        <w:tc>
          <w:tcPr>
            <w:tcW w:w="1480" w:type="dxa"/>
            <w:vAlign w:val="center"/>
          </w:tcPr>
          <w:p w14:paraId="1BF85E53" w14:textId="77777777" w:rsidR="00D36486" w:rsidRPr="009D2FA8" w:rsidRDefault="00D36486" w:rsidP="00CC7E4B">
            <w:pPr>
              <w:spacing w:after="0" w:line="276" w:lineRule="auto"/>
              <w:ind w:left="357"/>
              <w:rPr>
                <w:rFonts w:cs="Arial"/>
                <w:lang w:val="es-CL"/>
              </w:rPr>
            </w:pPr>
          </w:p>
        </w:tc>
      </w:tr>
      <w:tr w:rsidR="00D36486" w:rsidRPr="008C4492" w14:paraId="2DBD8BF1" w14:textId="77777777" w:rsidTr="00802912">
        <w:tc>
          <w:tcPr>
            <w:tcW w:w="6886" w:type="dxa"/>
            <w:vAlign w:val="center"/>
          </w:tcPr>
          <w:p w14:paraId="264A7B5B" w14:textId="77777777" w:rsidR="00D36486" w:rsidRPr="009D2FA8" w:rsidRDefault="00D36486" w:rsidP="00802912">
            <w:pPr>
              <w:spacing w:after="0" w:line="276" w:lineRule="auto"/>
              <w:rPr>
                <w:rFonts w:cs="Arial"/>
                <w:lang w:val="es-CL"/>
              </w:rPr>
            </w:pPr>
            <w:r w:rsidRPr="009D2FA8">
              <w:rPr>
                <w:rFonts w:cs="Arial"/>
                <w:lang w:val="es-CL"/>
              </w:rPr>
              <w:lastRenderedPageBreak/>
              <w:t xml:space="preserve">Existen duchas de seguridad y lavaojos en sitios vecinos al lugar del manejo de material </w:t>
            </w:r>
          </w:p>
        </w:tc>
        <w:tc>
          <w:tcPr>
            <w:tcW w:w="725" w:type="dxa"/>
            <w:vAlign w:val="center"/>
          </w:tcPr>
          <w:p w14:paraId="126B27C8" w14:textId="77777777" w:rsidR="00D36486" w:rsidRPr="009D2FA8" w:rsidRDefault="00D36486" w:rsidP="00CC7E4B">
            <w:pPr>
              <w:spacing w:after="0" w:line="276" w:lineRule="auto"/>
              <w:ind w:left="357"/>
              <w:rPr>
                <w:rFonts w:cs="Arial"/>
                <w:lang w:val="es-CL"/>
              </w:rPr>
            </w:pPr>
          </w:p>
        </w:tc>
        <w:tc>
          <w:tcPr>
            <w:tcW w:w="832" w:type="dxa"/>
            <w:vAlign w:val="center"/>
          </w:tcPr>
          <w:p w14:paraId="33E1CF57" w14:textId="77777777" w:rsidR="00D36486" w:rsidRPr="009D2FA8" w:rsidRDefault="00D36486" w:rsidP="00CC7E4B">
            <w:pPr>
              <w:spacing w:after="0" w:line="276" w:lineRule="auto"/>
              <w:ind w:left="357"/>
              <w:rPr>
                <w:rFonts w:cs="Arial"/>
                <w:lang w:val="es-CL"/>
              </w:rPr>
            </w:pPr>
          </w:p>
        </w:tc>
        <w:tc>
          <w:tcPr>
            <w:tcW w:w="1480" w:type="dxa"/>
            <w:vAlign w:val="center"/>
          </w:tcPr>
          <w:p w14:paraId="78DC1278" w14:textId="77777777" w:rsidR="00D36486" w:rsidRPr="009D2FA8" w:rsidRDefault="00D36486" w:rsidP="00CC7E4B">
            <w:pPr>
              <w:spacing w:after="0" w:line="276" w:lineRule="auto"/>
              <w:ind w:left="357"/>
              <w:rPr>
                <w:rFonts w:cs="Arial"/>
                <w:lang w:val="es-CL"/>
              </w:rPr>
            </w:pPr>
          </w:p>
        </w:tc>
      </w:tr>
      <w:tr w:rsidR="00D36486" w:rsidRPr="008C4492" w14:paraId="581CE88F" w14:textId="77777777" w:rsidTr="00802912">
        <w:tc>
          <w:tcPr>
            <w:tcW w:w="6886" w:type="dxa"/>
            <w:vAlign w:val="center"/>
          </w:tcPr>
          <w:p w14:paraId="5BAE6A40" w14:textId="77777777" w:rsidR="00D36486" w:rsidRPr="009D2FA8" w:rsidRDefault="00D36486" w:rsidP="00802912">
            <w:pPr>
              <w:spacing w:after="0" w:line="276" w:lineRule="auto"/>
              <w:rPr>
                <w:rFonts w:cs="Arial"/>
                <w:lang w:val="es-CL"/>
              </w:rPr>
            </w:pPr>
            <w:r w:rsidRPr="009D2FA8">
              <w:rPr>
                <w:rFonts w:cs="Arial"/>
                <w:lang w:val="es-CL"/>
              </w:rPr>
              <w:t>En el caso de manejo de compuestos volátiles. Cuenta con una campana de extracción segura.</w:t>
            </w:r>
          </w:p>
        </w:tc>
        <w:tc>
          <w:tcPr>
            <w:tcW w:w="725" w:type="dxa"/>
            <w:vAlign w:val="center"/>
          </w:tcPr>
          <w:p w14:paraId="4D2F00F3" w14:textId="77777777" w:rsidR="00D36486" w:rsidRPr="009D2FA8" w:rsidRDefault="00D36486" w:rsidP="00CC7E4B">
            <w:pPr>
              <w:spacing w:after="0" w:line="276" w:lineRule="auto"/>
              <w:ind w:left="357"/>
              <w:rPr>
                <w:rFonts w:cs="Arial"/>
                <w:lang w:val="es-CL"/>
              </w:rPr>
            </w:pPr>
          </w:p>
        </w:tc>
        <w:tc>
          <w:tcPr>
            <w:tcW w:w="832" w:type="dxa"/>
            <w:vAlign w:val="center"/>
          </w:tcPr>
          <w:p w14:paraId="1F44531B" w14:textId="77777777" w:rsidR="00D36486" w:rsidRPr="009D2FA8" w:rsidRDefault="00D36486" w:rsidP="00CC7E4B">
            <w:pPr>
              <w:spacing w:after="0" w:line="276" w:lineRule="auto"/>
              <w:ind w:left="357"/>
              <w:rPr>
                <w:rFonts w:cs="Arial"/>
                <w:lang w:val="es-CL"/>
              </w:rPr>
            </w:pPr>
          </w:p>
        </w:tc>
        <w:tc>
          <w:tcPr>
            <w:tcW w:w="1480" w:type="dxa"/>
            <w:vAlign w:val="center"/>
          </w:tcPr>
          <w:p w14:paraId="1B34EAB5" w14:textId="77777777" w:rsidR="00D36486" w:rsidRPr="009D2FA8" w:rsidRDefault="00D36486" w:rsidP="00CC7E4B">
            <w:pPr>
              <w:spacing w:after="0" w:line="276" w:lineRule="auto"/>
              <w:ind w:left="357"/>
              <w:rPr>
                <w:rFonts w:cs="Arial"/>
                <w:lang w:val="es-CL"/>
              </w:rPr>
            </w:pPr>
          </w:p>
        </w:tc>
      </w:tr>
      <w:tr w:rsidR="00D36486" w:rsidRPr="008C4492" w14:paraId="7CCE1E8F" w14:textId="77777777" w:rsidTr="00802912">
        <w:tc>
          <w:tcPr>
            <w:tcW w:w="6886" w:type="dxa"/>
            <w:vAlign w:val="center"/>
          </w:tcPr>
          <w:p w14:paraId="6812A8BD" w14:textId="77777777" w:rsidR="00D36486" w:rsidRPr="009D2FA8" w:rsidRDefault="00D36486" w:rsidP="00802912">
            <w:pPr>
              <w:spacing w:after="0" w:line="276" w:lineRule="auto"/>
              <w:rPr>
                <w:rFonts w:cs="Arial"/>
                <w:lang w:val="es-CL"/>
              </w:rPr>
            </w:pPr>
            <w:r w:rsidRPr="009D2FA8">
              <w:rPr>
                <w:rFonts w:cs="Arial"/>
                <w:lang w:val="es-CL"/>
              </w:rPr>
              <w:t xml:space="preserve">Existen repipeteros, pipetas automáticas o pipeteadores automáticos para el manejo de líquidos </w:t>
            </w:r>
          </w:p>
        </w:tc>
        <w:tc>
          <w:tcPr>
            <w:tcW w:w="725" w:type="dxa"/>
            <w:vAlign w:val="center"/>
          </w:tcPr>
          <w:p w14:paraId="2EE03EFE" w14:textId="77777777" w:rsidR="00D36486" w:rsidRPr="009D2FA8" w:rsidRDefault="00D36486" w:rsidP="00CC7E4B">
            <w:pPr>
              <w:spacing w:after="0" w:line="276" w:lineRule="auto"/>
              <w:ind w:left="357"/>
              <w:rPr>
                <w:rFonts w:cs="Arial"/>
                <w:lang w:val="es-CL"/>
              </w:rPr>
            </w:pPr>
          </w:p>
        </w:tc>
        <w:tc>
          <w:tcPr>
            <w:tcW w:w="832" w:type="dxa"/>
            <w:vAlign w:val="center"/>
          </w:tcPr>
          <w:p w14:paraId="6BDD5210" w14:textId="77777777" w:rsidR="00D36486" w:rsidRPr="009D2FA8" w:rsidRDefault="00D36486" w:rsidP="00CC7E4B">
            <w:pPr>
              <w:spacing w:after="0" w:line="276" w:lineRule="auto"/>
              <w:ind w:left="357"/>
              <w:rPr>
                <w:rFonts w:cs="Arial"/>
                <w:lang w:val="es-CL"/>
              </w:rPr>
            </w:pPr>
          </w:p>
        </w:tc>
        <w:tc>
          <w:tcPr>
            <w:tcW w:w="1480" w:type="dxa"/>
            <w:vAlign w:val="center"/>
          </w:tcPr>
          <w:p w14:paraId="24A22E12" w14:textId="77777777" w:rsidR="00D36486" w:rsidRPr="009D2FA8" w:rsidRDefault="00D36486" w:rsidP="00CC7E4B">
            <w:pPr>
              <w:spacing w:after="0" w:line="276" w:lineRule="auto"/>
              <w:ind w:left="357"/>
              <w:rPr>
                <w:rFonts w:cs="Arial"/>
                <w:lang w:val="es-CL"/>
              </w:rPr>
            </w:pPr>
          </w:p>
        </w:tc>
      </w:tr>
      <w:tr w:rsidR="00D36486" w:rsidRPr="008C4492" w14:paraId="710BB786" w14:textId="77777777" w:rsidTr="00802912">
        <w:tc>
          <w:tcPr>
            <w:tcW w:w="6886" w:type="dxa"/>
            <w:vAlign w:val="center"/>
          </w:tcPr>
          <w:p w14:paraId="0A7752BB" w14:textId="77777777" w:rsidR="00D36486" w:rsidRPr="009D2FA8" w:rsidRDefault="00D36486" w:rsidP="00802912">
            <w:pPr>
              <w:spacing w:after="0" w:line="276" w:lineRule="auto"/>
              <w:rPr>
                <w:rFonts w:cs="Arial"/>
                <w:lang w:val="es-CL"/>
              </w:rPr>
            </w:pPr>
            <w:r w:rsidRPr="009D2FA8">
              <w:rPr>
                <w:rFonts w:cs="Arial"/>
                <w:lang w:val="es-CL"/>
              </w:rPr>
              <w:t xml:space="preserve">Se limpian periódicamente las áreas en que se manipula material </w:t>
            </w:r>
          </w:p>
        </w:tc>
        <w:tc>
          <w:tcPr>
            <w:tcW w:w="725" w:type="dxa"/>
            <w:vAlign w:val="center"/>
          </w:tcPr>
          <w:p w14:paraId="1EAD904D" w14:textId="77777777" w:rsidR="00D36486" w:rsidRPr="009D2FA8" w:rsidRDefault="00D36486" w:rsidP="00CC7E4B">
            <w:pPr>
              <w:spacing w:after="0" w:line="276" w:lineRule="auto"/>
              <w:ind w:left="357"/>
              <w:rPr>
                <w:rFonts w:cs="Arial"/>
                <w:lang w:val="es-CL"/>
              </w:rPr>
            </w:pPr>
          </w:p>
        </w:tc>
        <w:tc>
          <w:tcPr>
            <w:tcW w:w="832" w:type="dxa"/>
            <w:vAlign w:val="center"/>
          </w:tcPr>
          <w:p w14:paraId="03858E94" w14:textId="77777777" w:rsidR="00D36486" w:rsidRPr="009D2FA8" w:rsidRDefault="00D36486" w:rsidP="00CC7E4B">
            <w:pPr>
              <w:spacing w:after="0" w:line="276" w:lineRule="auto"/>
              <w:ind w:left="357"/>
              <w:rPr>
                <w:rFonts w:cs="Arial"/>
                <w:lang w:val="es-CL"/>
              </w:rPr>
            </w:pPr>
          </w:p>
        </w:tc>
        <w:tc>
          <w:tcPr>
            <w:tcW w:w="1480" w:type="dxa"/>
            <w:vAlign w:val="center"/>
          </w:tcPr>
          <w:p w14:paraId="35BB6483" w14:textId="77777777" w:rsidR="00D36486" w:rsidRPr="009D2FA8" w:rsidRDefault="00D36486" w:rsidP="00CC7E4B">
            <w:pPr>
              <w:spacing w:after="0" w:line="276" w:lineRule="auto"/>
              <w:ind w:left="357"/>
              <w:rPr>
                <w:rFonts w:cs="Arial"/>
                <w:lang w:val="es-CL"/>
              </w:rPr>
            </w:pPr>
          </w:p>
        </w:tc>
      </w:tr>
    </w:tbl>
    <w:p w14:paraId="698C89E3" w14:textId="77777777" w:rsidR="00D36486" w:rsidRPr="00132775" w:rsidRDefault="00D36486" w:rsidP="00905F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451"/>
        <w:jc w:val="both"/>
        <w:rPr>
          <w:bCs/>
          <w:lang w:val="es-CL"/>
        </w:rPr>
      </w:pPr>
    </w:p>
    <w:p w14:paraId="4F92AD32" w14:textId="77777777" w:rsidR="00D36486" w:rsidRPr="00E0548A" w:rsidRDefault="00D36486" w:rsidP="00CC7E4B">
      <w:pPr>
        <w:pStyle w:val="Sangradetexto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714" w:hanging="357"/>
        <w:contextualSpacing/>
        <w:rPr>
          <w:rFonts w:asciiTheme="minorHAnsi" w:hAnsiTheme="minorHAnsi"/>
          <w:b/>
          <w:i/>
          <w:sz w:val="22"/>
          <w:szCs w:val="22"/>
        </w:rPr>
      </w:pPr>
      <w:r w:rsidRPr="00E0548A">
        <w:rPr>
          <w:rFonts w:asciiTheme="minorHAnsi" w:hAnsiTheme="minorHAnsi" w:cs="Arial"/>
          <w:b/>
          <w:i/>
          <w:sz w:val="22"/>
          <w:szCs w:val="22"/>
          <w:lang w:val="es-CL"/>
        </w:rPr>
        <w:t xml:space="preserve">Sobre </w:t>
      </w:r>
      <w:r w:rsidRPr="00E0548A">
        <w:rPr>
          <w:rFonts w:asciiTheme="minorHAnsi" w:hAnsiTheme="minorHAnsi"/>
          <w:b/>
          <w:i/>
          <w:sz w:val="22"/>
          <w:szCs w:val="22"/>
        </w:rPr>
        <w:t>las prácticas y procedimientos requeridos para el manejo y disposición de tejido contaminados</w:t>
      </w:r>
    </w:p>
    <w:p w14:paraId="490B27F0" w14:textId="77777777" w:rsidR="00D36486" w:rsidRPr="00E0548A" w:rsidRDefault="00D36486" w:rsidP="00CC7E4B">
      <w:pPr>
        <w:spacing w:after="0" w:line="360" w:lineRule="auto"/>
        <w:ind w:left="714" w:hanging="357"/>
        <w:contextualSpacing/>
        <w:rPr>
          <w:rFonts w:cs="Arial"/>
          <w:b/>
          <w:i/>
          <w:lang w:val="es-CL"/>
        </w:rPr>
      </w:pPr>
      <w:r w:rsidRPr="00132775">
        <w:rPr>
          <w:b/>
          <w:i/>
          <w:lang w:val="es-CL"/>
        </w:rPr>
        <w:t>y material asociado con este estudio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6"/>
        <w:gridCol w:w="725"/>
        <w:gridCol w:w="832"/>
        <w:gridCol w:w="1480"/>
      </w:tblGrid>
      <w:tr w:rsidR="00D36486" w:rsidRPr="009D2FA8" w14:paraId="0C0D6F41" w14:textId="77777777" w:rsidTr="00802912">
        <w:tc>
          <w:tcPr>
            <w:tcW w:w="6886" w:type="dxa"/>
          </w:tcPr>
          <w:p w14:paraId="4C07F4AF" w14:textId="77777777" w:rsidR="00D36486" w:rsidRPr="009D2FA8" w:rsidRDefault="00D36486" w:rsidP="00CC7E4B">
            <w:pPr>
              <w:spacing w:after="0" w:line="276" w:lineRule="auto"/>
              <w:ind w:left="357"/>
              <w:rPr>
                <w:rFonts w:cs="Arial"/>
                <w:lang w:val="es-CL"/>
              </w:rPr>
            </w:pPr>
          </w:p>
        </w:tc>
        <w:tc>
          <w:tcPr>
            <w:tcW w:w="725" w:type="dxa"/>
          </w:tcPr>
          <w:p w14:paraId="6842B6E3" w14:textId="77777777" w:rsidR="00D36486" w:rsidRPr="009D2FA8" w:rsidRDefault="00D36486" w:rsidP="00CC7E4B">
            <w:pPr>
              <w:spacing w:after="0" w:line="276" w:lineRule="auto"/>
              <w:ind w:left="357"/>
              <w:rPr>
                <w:rFonts w:cs="Arial"/>
                <w:lang w:val="es-CL"/>
              </w:rPr>
            </w:pPr>
            <w:r w:rsidRPr="009D2FA8">
              <w:rPr>
                <w:rFonts w:cs="Arial"/>
                <w:lang w:val="es-CL"/>
              </w:rPr>
              <w:t>Si</w:t>
            </w:r>
          </w:p>
        </w:tc>
        <w:tc>
          <w:tcPr>
            <w:tcW w:w="832" w:type="dxa"/>
          </w:tcPr>
          <w:p w14:paraId="626F1015" w14:textId="77777777" w:rsidR="00D36486" w:rsidRPr="009D2FA8" w:rsidRDefault="00D36486" w:rsidP="00CC7E4B">
            <w:pPr>
              <w:spacing w:after="0" w:line="276" w:lineRule="auto"/>
              <w:ind w:left="357"/>
              <w:rPr>
                <w:rFonts w:cs="Arial"/>
                <w:lang w:val="es-CL"/>
              </w:rPr>
            </w:pPr>
            <w:r w:rsidRPr="009D2FA8">
              <w:rPr>
                <w:rFonts w:cs="Arial"/>
                <w:lang w:val="es-CL"/>
              </w:rPr>
              <w:t>No</w:t>
            </w:r>
          </w:p>
        </w:tc>
        <w:tc>
          <w:tcPr>
            <w:tcW w:w="1480" w:type="dxa"/>
          </w:tcPr>
          <w:p w14:paraId="59C8EBDD" w14:textId="77777777" w:rsidR="00D36486" w:rsidRPr="009D2FA8" w:rsidRDefault="00D36486" w:rsidP="00CC7E4B">
            <w:pPr>
              <w:spacing w:after="0" w:line="276" w:lineRule="auto"/>
              <w:ind w:left="357"/>
              <w:rPr>
                <w:rFonts w:cs="Arial"/>
                <w:lang w:val="es-CL"/>
              </w:rPr>
            </w:pPr>
            <w:r w:rsidRPr="009D2FA8">
              <w:rPr>
                <w:rFonts w:cs="Arial"/>
                <w:lang w:val="es-CL"/>
              </w:rPr>
              <w:t>No aplica</w:t>
            </w:r>
          </w:p>
        </w:tc>
      </w:tr>
      <w:tr w:rsidR="00D36486" w:rsidRPr="008C4492" w14:paraId="3539D612" w14:textId="77777777" w:rsidTr="00802912">
        <w:tc>
          <w:tcPr>
            <w:tcW w:w="6886" w:type="dxa"/>
            <w:vAlign w:val="center"/>
          </w:tcPr>
          <w:p w14:paraId="7A71CEA7" w14:textId="77777777" w:rsidR="00D36486" w:rsidRPr="00132775" w:rsidRDefault="00D36486" w:rsidP="00802912">
            <w:pPr>
              <w:spacing w:after="0" w:line="276" w:lineRule="auto"/>
              <w:contextualSpacing/>
              <w:rPr>
                <w:rFonts w:eastAsia="Times" w:cs="Century Gothic"/>
                <w:lang w:val="es-CL" w:eastAsia="es-CL"/>
              </w:rPr>
            </w:pPr>
            <w:r w:rsidRPr="009D2FA8">
              <w:rPr>
                <w:rFonts w:cs="Arial"/>
                <w:lang w:val="es-CL"/>
              </w:rPr>
              <w:t xml:space="preserve">Existe el equipamiento o material necesario para </w:t>
            </w:r>
            <w:r w:rsidRPr="00132775">
              <w:rPr>
                <w:rFonts w:eastAsia="Times" w:cs="Century Gothic"/>
                <w:lang w:val="es-CL" w:eastAsia="es-CL"/>
              </w:rPr>
              <w:t>mantener el nivel de bioseguridad del laboratorio.</w:t>
            </w:r>
          </w:p>
          <w:p w14:paraId="7B11C5CA" w14:textId="77777777" w:rsidR="00D36486" w:rsidRPr="00E0548A" w:rsidRDefault="00D36486" w:rsidP="00CC7E4B">
            <w:pPr>
              <w:spacing w:after="0" w:line="276" w:lineRule="auto"/>
              <w:ind w:left="357"/>
              <w:rPr>
                <w:rFonts w:cs="Arial"/>
                <w:b/>
                <w:bCs/>
                <w:lang w:val="es-CL"/>
              </w:rPr>
            </w:pPr>
            <w:r w:rsidRPr="00E0548A">
              <w:rPr>
                <w:rFonts w:cs="Arial"/>
                <w:b/>
                <w:bCs/>
                <w:lang w:val="es-CL"/>
              </w:rPr>
              <w:t xml:space="preserve">Indique nivel de seguridad de la campana </w:t>
            </w:r>
          </w:p>
        </w:tc>
        <w:tc>
          <w:tcPr>
            <w:tcW w:w="725" w:type="dxa"/>
            <w:vAlign w:val="center"/>
          </w:tcPr>
          <w:p w14:paraId="73DDD097" w14:textId="77777777" w:rsidR="00D36486" w:rsidRPr="009D2FA8" w:rsidRDefault="00D36486" w:rsidP="00CC7E4B">
            <w:pPr>
              <w:spacing w:after="0" w:line="276" w:lineRule="auto"/>
              <w:ind w:left="357"/>
              <w:rPr>
                <w:rFonts w:cs="Arial"/>
                <w:lang w:val="es-CL"/>
              </w:rPr>
            </w:pPr>
          </w:p>
        </w:tc>
        <w:tc>
          <w:tcPr>
            <w:tcW w:w="832" w:type="dxa"/>
            <w:vAlign w:val="center"/>
          </w:tcPr>
          <w:p w14:paraId="1F981496" w14:textId="77777777" w:rsidR="00D36486" w:rsidRPr="009D2FA8" w:rsidRDefault="00D36486" w:rsidP="00CC7E4B">
            <w:pPr>
              <w:spacing w:after="0" w:line="276" w:lineRule="auto"/>
              <w:ind w:left="357"/>
              <w:rPr>
                <w:rFonts w:cs="Arial"/>
                <w:lang w:val="es-CL"/>
              </w:rPr>
            </w:pPr>
          </w:p>
        </w:tc>
        <w:tc>
          <w:tcPr>
            <w:tcW w:w="1480" w:type="dxa"/>
            <w:vAlign w:val="center"/>
          </w:tcPr>
          <w:p w14:paraId="285A8F57" w14:textId="77777777" w:rsidR="00D36486" w:rsidRPr="009D2FA8" w:rsidRDefault="00D36486" w:rsidP="00CC7E4B">
            <w:pPr>
              <w:spacing w:after="0" w:line="276" w:lineRule="auto"/>
              <w:ind w:left="357"/>
              <w:rPr>
                <w:rFonts w:cs="Arial"/>
                <w:lang w:val="es-CL"/>
              </w:rPr>
            </w:pPr>
          </w:p>
        </w:tc>
      </w:tr>
      <w:tr w:rsidR="00D36486" w:rsidRPr="008C4492" w14:paraId="66DFE602" w14:textId="77777777" w:rsidTr="00802912">
        <w:tc>
          <w:tcPr>
            <w:tcW w:w="6886" w:type="dxa"/>
            <w:vAlign w:val="center"/>
          </w:tcPr>
          <w:p w14:paraId="06D645BD" w14:textId="77777777" w:rsidR="00D36486" w:rsidRPr="009D2FA8" w:rsidRDefault="00D36486" w:rsidP="00802912">
            <w:pPr>
              <w:spacing w:after="0" w:line="276" w:lineRule="auto"/>
              <w:rPr>
                <w:rFonts w:cs="Arial"/>
                <w:lang w:val="es-CL"/>
              </w:rPr>
            </w:pPr>
            <w:r w:rsidRPr="009D2FA8">
              <w:rPr>
                <w:rFonts w:cs="Arial"/>
                <w:lang w:val="es-CL"/>
              </w:rPr>
              <w:t xml:space="preserve">Cuenta el mesón de trabajo con una superficie absorbente para contener derrames </w:t>
            </w:r>
          </w:p>
        </w:tc>
        <w:tc>
          <w:tcPr>
            <w:tcW w:w="725" w:type="dxa"/>
            <w:vAlign w:val="center"/>
          </w:tcPr>
          <w:p w14:paraId="653E04ED" w14:textId="77777777" w:rsidR="00D36486" w:rsidRPr="009D2FA8" w:rsidRDefault="00D36486" w:rsidP="00CC7E4B">
            <w:pPr>
              <w:spacing w:after="0" w:line="276" w:lineRule="auto"/>
              <w:ind w:left="357"/>
              <w:rPr>
                <w:rFonts w:cs="Arial"/>
                <w:lang w:val="es-CL"/>
              </w:rPr>
            </w:pPr>
          </w:p>
        </w:tc>
        <w:tc>
          <w:tcPr>
            <w:tcW w:w="832" w:type="dxa"/>
            <w:vAlign w:val="center"/>
          </w:tcPr>
          <w:p w14:paraId="174FEAD1" w14:textId="77777777" w:rsidR="00D36486" w:rsidRPr="009D2FA8" w:rsidRDefault="00D36486" w:rsidP="00CC7E4B">
            <w:pPr>
              <w:spacing w:after="0" w:line="276" w:lineRule="auto"/>
              <w:ind w:left="357"/>
              <w:rPr>
                <w:rFonts w:cs="Arial"/>
                <w:lang w:val="es-CL"/>
              </w:rPr>
            </w:pPr>
          </w:p>
        </w:tc>
        <w:tc>
          <w:tcPr>
            <w:tcW w:w="1480" w:type="dxa"/>
            <w:vAlign w:val="center"/>
          </w:tcPr>
          <w:p w14:paraId="6FF00AEC" w14:textId="77777777" w:rsidR="00D36486" w:rsidRPr="009D2FA8" w:rsidRDefault="00D36486" w:rsidP="00CC7E4B">
            <w:pPr>
              <w:spacing w:after="0" w:line="276" w:lineRule="auto"/>
              <w:ind w:left="357"/>
              <w:rPr>
                <w:rFonts w:cs="Arial"/>
                <w:lang w:val="es-CL"/>
              </w:rPr>
            </w:pPr>
          </w:p>
        </w:tc>
      </w:tr>
      <w:tr w:rsidR="00D36486" w:rsidRPr="008C4492" w14:paraId="2C3A8FEF" w14:textId="77777777" w:rsidTr="00802912">
        <w:tc>
          <w:tcPr>
            <w:tcW w:w="9923" w:type="dxa"/>
            <w:gridSpan w:val="4"/>
            <w:vAlign w:val="center"/>
          </w:tcPr>
          <w:p w14:paraId="3687D8AF" w14:textId="77777777" w:rsidR="00D36486" w:rsidRPr="00132775" w:rsidRDefault="00D36486" w:rsidP="00802912">
            <w:pPr>
              <w:spacing w:after="0" w:line="276" w:lineRule="auto"/>
              <w:rPr>
                <w:rFonts w:eastAsia="Times" w:cs="Times"/>
                <w:lang w:val="es-CL" w:eastAsia="es-CL"/>
              </w:rPr>
            </w:pPr>
            <w:r w:rsidRPr="00132775">
              <w:rPr>
                <w:rFonts w:eastAsia="Times" w:cs="Times"/>
                <w:lang w:val="es-CL" w:eastAsia="es-CL"/>
              </w:rPr>
              <w:t>Describir los procedimientos para manejo del material.</w:t>
            </w:r>
          </w:p>
          <w:p w14:paraId="14907204" w14:textId="77777777" w:rsidR="00D36486" w:rsidRDefault="00D36486" w:rsidP="00CC7E4B">
            <w:pPr>
              <w:spacing w:after="0" w:line="276" w:lineRule="auto"/>
              <w:ind w:left="357"/>
              <w:rPr>
                <w:rFonts w:cs="Arial"/>
                <w:lang w:val="es-CL"/>
              </w:rPr>
            </w:pPr>
          </w:p>
          <w:p w14:paraId="41170C2A" w14:textId="77777777" w:rsidR="00D36486" w:rsidRPr="009D2FA8" w:rsidRDefault="00D36486" w:rsidP="00CC7E4B">
            <w:pPr>
              <w:spacing w:after="0" w:line="276" w:lineRule="auto"/>
              <w:ind w:left="357"/>
              <w:rPr>
                <w:rFonts w:cs="Arial"/>
                <w:lang w:val="es-CL"/>
              </w:rPr>
            </w:pPr>
          </w:p>
        </w:tc>
      </w:tr>
      <w:tr w:rsidR="00D36486" w:rsidRPr="008C4492" w14:paraId="6E0F562B" w14:textId="77777777" w:rsidTr="00802912">
        <w:tc>
          <w:tcPr>
            <w:tcW w:w="9923" w:type="dxa"/>
            <w:gridSpan w:val="4"/>
            <w:vAlign w:val="center"/>
          </w:tcPr>
          <w:p w14:paraId="5DB09425" w14:textId="67D411E5" w:rsidR="00D36486" w:rsidRDefault="00D36486" w:rsidP="00802912">
            <w:pPr>
              <w:spacing w:after="0" w:line="276" w:lineRule="auto"/>
              <w:rPr>
                <w:rFonts w:eastAsia="Times" w:cs="Century Gothic"/>
                <w:iCs/>
                <w:lang w:val="es-CL" w:eastAsia="es-CL"/>
              </w:rPr>
            </w:pPr>
            <w:r w:rsidRPr="00132775">
              <w:rPr>
                <w:rFonts w:eastAsia="Times" w:cs="Century Gothic"/>
                <w:iCs/>
                <w:lang w:val="es-CL" w:eastAsia="es-CL"/>
              </w:rPr>
              <w:t>Describir la infraestructura y los equipos de protección personal que se utilizarán durante la investigación</w:t>
            </w:r>
          </w:p>
          <w:p w14:paraId="4DBF6704" w14:textId="77777777" w:rsidR="00920AB3" w:rsidRPr="00132775" w:rsidRDefault="00920AB3" w:rsidP="00802912">
            <w:pPr>
              <w:spacing w:after="0" w:line="276" w:lineRule="auto"/>
              <w:rPr>
                <w:rFonts w:eastAsia="Times" w:cs="Century Gothic"/>
                <w:iCs/>
                <w:lang w:val="es-CL" w:eastAsia="es-CL"/>
              </w:rPr>
            </w:pPr>
          </w:p>
          <w:p w14:paraId="5A3044DA" w14:textId="77777777" w:rsidR="00D36486" w:rsidRPr="00132775" w:rsidRDefault="00D36486" w:rsidP="00CC7E4B">
            <w:pPr>
              <w:spacing w:after="0" w:line="276" w:lineRule="auto"/>
              <w:ind w:left="357"/>
              <w:rPr>
                <w:rFonts w:eastAsia="Times" w:cs="Century Gothic"/>
                <w:iCs/>
                <w:lang w:val="es-CL" w:eastAsia="es-CL"/>
              </w:rPr>
            </w:pPr>
          </w:p>
          <w:p w14:paraId="08CE513D" w14:textId="77777777" w:rsidR="00D36486" w:rsidRPr="009D2FA8" w:rsidRDefault="00D36486" w:rsidP="00CC7E4B">
            <w:pPr>
              <w:spacing w:after="0" w:line="276" w:lineRule="auto"/>
              <w:ind w:left="357"/>
              <w:rPr>
                <w:rFonts w:cs="Arial"/>
                <w:lang w:val="es-CL"/>
              </w:rPr>
            </w:pPr>
          </w:p>
        </w:tc>
      </w:tr>
    </w:tbl>
    <w:p w14:paraId="55E64F44" w14:textId="77777777" w:rsidR="00DB75C6" w:rsidRDefault="00DB75C6" w:rsidP="00905FAA">
      <w:pPr>
        <w:ind w:left="284" w:right="451"/>
        <w:rPr>
          <w:rFonts w:cs="Arial"/>
          <w:b/>
          <w:bCs/>
          <w:i/>
          <w:iCs/>
          <w:lang w:val="es-CL"/>
        </w:rPr>
      </w:pPr>
    </w:p>
    <w:p w14:paraId="36779245" w14:textId="6F61597C" w:rsidR="00D36486" w:rsidRPr="00E0548A" w:rsidRDefault="00D36486" w:rsidP="00CC7E4B">
      <w:pPr>
        <w:spacing w:after="0" w:line="276" w:lineRule="auto"/>
        <w:ind w:left="714" w:hanging="357"/>
        <w:rPr>
          <w:rFonts w:cs="Arial"/>
          <w:b/>
          <w:bCs/>
          <w:i/>
          <w:iCs/>
          <w:lang w:val="es-CL"/>
        </w:rPr>
      </w:pPr>
      <w:r w:rsidRPr="00E0548A">
        <w:rPr>
          <w:rFonts w:cs="Arial"/>
          <w:b/>
          <w:bCs/>
          <w:i/>
          <w:iCs/>
          <w:lang w:val="es-CL"/>
        </w:rPr>
        <w:t xml:space="preserve">Sobre el </w:t>
      </w:r>
      <w:r w:rsidRPr="00132775">
        <w:rPr>
          <w:b/>
          <w:bCs/>
          <w:i/>
          <w:iCs/>
          <w:lang w:val="es-CL"/>
        </w:rPr>
        <w:t>procedimiento para el retiro de material y basura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6"/>
        <w:gridCol w:w="725"/>
        <w:gridCol w:w="832"/>
        <w:gridCol w:w="1480"/>
      </w:tblGrid>
      <w:tr w:rsidR="00D36486" w:rsidRPr="009D2FA8" w14:paraId="20332BC9" w14:textId="77777777" w:rsidTr="00802912">
        <w:tc>
          <w:tcPr>
            <w:tcW w:w="6886" w:type="dxa"/>
            <w:vAlign w:val="center"/>
          </w:tcPr>
          <w:p w14:paraId="24333A3C" w14:textId="77777777" w:rsidR="00D36486" w:rsidRPr="009D2FA8" w:rsidRDefault="00D36486" w:rsidP="00CC7E4B">
            <w:pPr>
              <w:spacing w:after="0" w:line="276" w:lineRule="auto"/>
              <w:ind w:left="357"/>
              <w:rPr>
                <w:rFonts w:cs="Arial"/>
                <w:lang w:val="es-CL"/>
              </w:rPr>
            </w:pPr>
          </w:p>
        </w:tc>
        <w:tc>
          <w:tcPr>
            <w:tcW w:w="725" w:type="dxa"/>
            <w:vAlign w:val="center"/>
          </w:tcPr>
          <w:p w14:paraId="5C4DC91E" w14:textId="77777777" w:rsidR="00D36486" w:rsidRPr="009D2FA8" w:rsidRDefault="00D36486" w:rsidP="00CC7E4B">
            <w:pPr>
              <w:spacing w:after="0" w:line="276" w:lineRule="auto"/>
              <w:ind w:left="357"/>
              <w:rPr>
                <w:rFonts w:cs="Arial"/>
                <w:lang w:val="es-CL"/>
              </w:rPr>
            </w:pPr>
            <w:r w:rsidRPr="009D2FA8">
              <w:rPr>
                <w:rFonts w:cs="Arial"/>
                <w:lang w:val="es-CL"/>
              </w:rPr>
              <w:t>Si</w:t>
            </w:r>
          </w:p>
        </w:tc>
        <w:tc>
          <w:tcPr>
            <w:tcW w:w="832" w:type="dxa"/>
            <w:vAlign w:val="center"/>
          </w:tcPr>
          <w:p w14:paraId="2F295C04" w14:textId="77777777" w:rsidR="00D36486" w:rsidRPr="009D2FA8" w:rsidRDefault="00D36486" w:rsidP="00CC7E4B">
            <w:pPr>
              <w:spacing w:after="0" w:line="276" w:lineRule="auto"/>
              <w:ind w:left="357"/>
              <w:rPr>
                <w:rFonts w:cs="Arial"/>
                <w:lang w:val="es-CL"/>
              </w:rPr>
            </w:pPr>
            <w:r w:rsidRPr="009D2FA8">
              <w:rPr>
                <w:rFonts w:cs="Arial"/>
                <w:lang w:val="es-CL"/>
              </w:rPr>
              <w:t>No</w:t>
            </w:r>
          </w:p>
        </w:tc>
        <w:tc>
          <w:tcPr>
            <w:tcW w:w="1480" w:type="dxa"/>
            <w:vAlign w:val="center"/>
          </w:tcPr>
          <w:p w14:paraId="60BBD04E" w14:textId="77777777" w:rsidR="00D36486" w:rsidRPr="009D2FA8" w:rsidRDefault="00D36486" w:rsidP="00CC7E4B">
            <w:pPr>
              <w:spacing w:after="0" w:line="276" w:lineRule="auto"/>
              <w:ind w:left="357"/>
              <w:rPr>
                <w:rFonts w:cs="Arial"/>
                <w:lang w:val="es-CL"/>
              </w:rPr>
            </w:pPr>
            <w:r w:rsidRPr="009D2FA8">
              <w:rPr>
                <w:rFonts w:cs="Arial"/>
                <w:lang w:val="es-CL"/>
              </w:rPr>
              <w:t>No aplica</w:t>
            </w:r>
          </w:p>
        </w:tc>
      </w:tr>
      <w:tr w:rsidR="00D36486" w:rsidRPr="008C4492" w14:paraId="615C878C" w14:textId="77777777" w:rsidTr="00802912">
        <w:tc>
          <w:tcPr>
            <w:tcW w:w="6886" w:type="dxa"/>
            <w:vAlign w:val="center"/>
          </w:tcPr>
          <w:p w14:paraId="662383A0" w14:textId="77777777" w:rsidR="00D36486" w:rsidRPr="009D2FA8" w:rsidRDefault="00D36486" w:rsidP="00802912">
            <w:pPr>
              <w:spacing w:after="0" w:line="276" w:lineRule="auto"/>
              <w:rPr>
                <w:rFonts w:cs="Arial"/>
                <w:lang w:val="es-CL"/>
              </w:rPr>
            </w:pPr>
            <w:r w:rsidRPr="009D2FA8">
              <w:rPr>
                <w:rFonts w:cs="Arial"/>
                <w:lang w:val="es-CL"/>
              </w:rPr>
              <w:t xml:space="preserve">Existe el equipamiento o material necesario para contener y limpiar derrames de material </w:t>
            </w:r>
          </w:p>
        </w:tc>
        <w:tc>
          <w:tcPr>
            <w:tcW w:w="725" w:type="dxa"/>
            <w:vAlign w:val="center"/>
          </w:tcPr>
          <w:p w14:paraId="7B7D8782" w14:textId="77777777" w:rsidR="00D36486" w:rsidRPr="009D2FA8" w:rsidRDefault="00D36486" w:rsidP="00CC7E4B">
            <w:pPr>
              <w:spacing w:after="0" w:line="276" w:lineRule="auto"/>
              <w:ind w:left="357"/>
              <w:rPr>
                <w:rFonts w:cs="Arial"/>
                <w:lang w:val="es-CL"/>
              </w:rPr>
            </w:pPr>
          </w:p>
        </w:tc>
        <w:tc>
          <w:tcPr>
            <w:tcW w:w="832" w:type="dxa"/>
            <w:vAlign w:val="center"/>
          </w:tcPr>
          <w:p w14:paraId="19C48622" w14:textId="77777777" w:rsidR="00D36486" w:rsidRPr="009D2FA8" w:rsidRDefault="00D36486" w:rsidP="00CC7E4B">
            <w:pPr>
              <w:spacing w:after="0" w:line="276" w:lineRule="auto"/>
              <w:ind w:left="357"/>
              <w:rPr>
                <w:rFonts w:cs="Arial"/>
                <w:lang w:val="es-CL"/>
              </w:rPr>
            </w:pPr>
          </w:p>
        </w:tc>
        <w:tc>
          <w:tcPr>
            <w:tcW w:w="1480" w:type="dxa"/>
            <w:vAlign w:val="center"/>
          </w:tcPr>
          <w:p w14:paraId="235A7C3A" w14:textId="77777777" w:rsidR="00D36486" w:rsidRPr="009D2FA8" w:rsidRDefault="00D36486" w:rsidP="00CC7E4B">
            <w:pPr>
              <w:spacing w:after="0" w:line="276" w:lineRule="auto"/>
              <w:ind w:left="357"/>
              <w:rPr>
                <w:rFonts w:cs="Arial"/>
                <w:lang w:val="es-CL"/>
              </w:rPr>
            </w:pPr>
          </w:p>
        </w:tc>
      </w:tr>
      <w:tr w:rsidR="00D36486" w:rsidRPr="008C4492" w14:paraId="406412C3" w14:textId="77777777" w:rsidTr="00802912">
        <w:tc>
          <w:tcPr>
            <w:tcW w:w="6886" w:type="dxa"/>
            <w:vAlign w:val="center"/>
          </w:tcPr>
          <w:p w14:paraId="35C8F4D4" w14:textId="77777777" w:rsidR="00D36486" w:rsidRPr="009D2FA8" w:rsidRDefault="00D36486" w:rsidP="00802912">
            <w:pPr>
              <w:spacing w:after="0" w:line="276" w:lineRule="auto"/>
              <w:rPr>
                <w:rFonts w:cs="Arial"/>
                <w:lang w:val="es-CL"/>
              </w:rPr>
            </w:pPr>
            <w:r w:rsidRPr="009D2FA8">
              <w:rPr>
                <w:rFonts w:cs="Arial"/>
                <w:lang w:val="es-CL"/>
              </w:rPr>
              <w:t xml:space="preserve">Cuenta el mesón de trabajo con una superficie absorbente para contener derrames </w:t>
            </w:r>
          </w:p>
        </w:tc>
        <w:tc>
          <w:tcPr>
            <w:tcW w:w="725" w:type="dxa"/>
            <w:vAlign w:val="center"/>
          </w:tcPr>
          <w:p w14:paraId="7965433A" w14:textId="77777777" w:rsidR="00D36486" w:rsidRPr="009D2FA8" w:rsidRDefault="00D36486" w:rsidP="00CC7E4B">
            <w:pPr>
              <w:spacing w:after="0" w:line="276" w:lineRule="auto"/>
              <w:ind w:left="357"/>
              <w:rPr>
                <w:rFonts w:cs="Arial"/>
                <w:lang w:val="es-CL"/>
              </w:rPr>
            </w:pPr>
          </w:p>
        </w:tc>
        <w:tc>
          <w:tcPr>
            <w:tcW w:w="832" w:type="dxa"/>
            <w:vAlign w:val="center"/>
          </w:tcPr>
          <w:p w14:paraId="3CD0FC96" w14:textId="77777777" w:rsidR="00D36486" w:rsidRPr="009D2FA8" w:rsidRDefault="00D36486" w:rsidP="00CC7E4B">
            <w:pPr>
              <w:spacing w:after="0" w:line="276" w:lineRule="auto"/>
              <w:ind w:left="357"/>
              <w:rPr>
                <w:rFonts w:cs="Arial"/>
                <w:lang w:val="es-CL"/>
              </w:rPr>
            </w:pPr>
          </w:p>
        </w:tc>
        <w:tc>
          <w:tcPr>
            <w:tcW w:w="1480" w:type="dxa"/>
            <w:vAlign w:val="center"/>
          </w:tcPr>
          <w:p w14:paraId="3876CB5A" w14:textId="77777777" w:rsidR="00D36486" w:rsidRPr="009D2FA8" w:rsidRDefault="00D36486" w:rsidP="00CC7E4B">
            <w:pPr>
              <w:spacing w:after="0" w:line="276" w:lineRule="auto"/>
              <w:ind w:left="357"/>
              <w:rPr>
                <w:rFonts w:cs="Arial"/>
                <w:lang w:val="es-CL"/>
              </w:rPr>
            </w:pPr>
          </w:p>
        </w:tc>
      </w:tr>
      <w:tr w:rsidR="00D36486" w:rsidRPr="008C4492" w14:paraId="6F2AD572" w14:textId="77777777" w:rsidTr="00802912">
        <w:tc>
          <w:tcPr>
            <w:tcW w:w="6886" w:type="dxa"/>
            <w:vAlign w:val="center"/>
          </w:tcPr>
          <w:p w14:paraId="5A309F3A" w14:textId="7DFF6982" w:rsidR="00D36486" w:rsidRPr="00E0548A" w:rsidRDefault="00D36486" w:rsidP="00802912">
            <w:pPr>
              <w:spacing w:after="0" w:line="276" w:lineRule="auto"/>
              <w:rPr>
                <w:rFonts w:cs="Arial"/>
                <w:lang w:val="es-CL"/>
              </w:rPr>
            </w:pPr>
            <w:r w:rsidRPr="00E0548A">
              <w:rPr>
                <w:rFonts w:cs="Arial"/>
                <w:lang w:val="es-CL"/>
              </w:rPr>
              <w:t>Existen contenedores debidamente rotula</w:t>
            </w:r>
            <w:r w:rsidR="00E540D2">
              <w:rPr>
                <w:rFonts w:cs="Arial"/>
                <w:lang w:val="es-CL"/>
              </w:rPr>
              <w:t>d</w:t>
            </w:r>
            <w:r w:rsidRPr="00E0548A">
              <w:rPr>
                <w:rFonts w:cs="Arial"/>
                <w:lang w:val="es-CL"/>
              </w:rPr>
              <w:t xml:space="preserve">os para el desecho de basura </w:t>
            </w:r>
          </w:p>
        </w:tc>
        <w:tc>
          <w:tcPr>
            <w:tcW w:w="725" w:type="dxa"/>
            <w:vAlign w:val="center"/>
          </w:tcPr>
          <w:p w14:paraId="16594C7D" w14:textId="77777777" w:rsidR="00D36486" w:rsidRPr="009D2FA8" w:rsidRDefault="00D36486" w:rsidP="00CC7E4B">
            <w:pPr>
              <w:spacing w:after="0" w:line="276" w:lineRule="auto"/>
              <w:ind w:left="357"/>
              <w:rPr>
                <w:rFonts w:cs="Arial"/>
                <w:lang w:val="es-CL"/>
              </w:rPr>
            </w:pPr>
          </w:p>
        </w:tc>
        <w:tc>
          <w:tcPr>
            <w:tcW w:w="832" w:type="dxa"/>
            <w:vAlign w:val="center"/>
          </w:tcPr>
          <w:p w14:paraId="7AD817C5" w14:textId="77777777" w:rsidR="00D36486" w:rsidRPr="009D2FA8" w:rsidRDefault="00D36486" w:rsidP="00CC7E4B">
            <w:pPr>
              <w:spacing w:after="0" w:line="276" w:lineRule="auto"/>
              <w:ind w:left="357"/>
              <w:rPr>
                <w:rFonts w:cs="Arial"/>
                <w:lang w:val="es-CL"/>
              </w:rPr>
            </w:pPr>
          </w:p>
        </w:tc>
        <w:tc>
          <w:tcPr>
            <w:tcW w:w="1480" w:type="dxa"/>
            <w:vAlign w:val="center"/>
          </w:tcPr>
          <w:p w14:paraId="4F14E1E4" w14:textId="77777777" w:rsidR="00D36486" w:rsidRPr="009D2FA8" w:rsidRDefault="00D36486" w:rsidP="00CC7E4B">
            <w:pPr>
              <w:spacing w:after="0" w:line="276" w:lineRule="auto"/>
              <w:ind w:left="357"/>
              <w:rPr>
                <w:rFonts w:cs="Arial"/>
                <w:lang w:val="es-CL"/>
              </w:rPr>
            </w:pPr>
          </w:p>
        </w:tc>
      </w:tr>
      <w:tr w:rsidR="00D36486" w:rsidRPr="008C4492" w14:paraId="6B727417" w14:textId="77777777" w:rsidTr="00802912">
        <w:tc>
          <w:tcPr>
            <w:tcW w:w="6886" w:type="dxa"/>
            <w:vAlign w:val="center"/>
          </w:tcPr>
          <w:p w14:paraId="594B6CA6" w14:textId="77777777" w:rsidR="00D36486" w:rsidRPr="00E0548A" w:rsidRDefault="00D36486" w:rsidP="00802912">
            <w:pPr>
              <w:spacing w:after="0" w:line="276" w:lineRule="auto"/>
              <w:rPr>
                <w:rFonts w:cs="Arial"/>
                <w:lang w:val="es-CL"/>
              </w:rPr>
            </w:pPr>
            <w:r w:rsidRPr="00132775">
              <w:rPr>
                <w:rFonts w:eastAsia="Times" w:cs="Century Gothic"/>
                <w:lang w:val="es-CL" w:eastAsia="es-CL"/>
              </w:rPr>
              <w:t>Se contempla el traslado de muestras biológicas o químicas.</w:t>
            </w:r>
          </w:p>
        </w:tc>
        <w:tc>
          <w:tcPr>
            <w:tcW w:w="725" w:type="dxa"/>
            <w:vAlign w:val="center"/>
          </w:tcPr>
          <w:p w14:paraId="3D940E6C" w14:textId="77777777" w:rsidR="00D36486" w:rsidRPr="009D2FA8" w:rsidRDefault="00D36486" w:rsidP="00CC7E4B">
            <w:pPr>
              <w:spacing w:after="0" w:line="276" w:lineRule="auto"/>
              <w:ind w:left="357"/>
              <w:rPr>
                <w:rFonts w:cs="Arial"/>
                <w:lang w:val="es-CL"/>
              </w:rPr>
            </w:pPr>
          </w:p>
        </w:tc>
        <w:tc>
          <w:tcPr>
            <w:tcW w:w="832" w:type="dxa"/>
            <w:vAlign w:val="center"/>
          </w:tcPr>
          <w:p w14:paraId="73FA1135" w14:textId="77777777" w:rsidR="00D36486" w:rsidRPr="009D2FA8" w:rsidRDefault="00D36486" w:rsidP="00CC7E4B">
            <w:pPr>
              <w:spacing w:after="0" w:line="276" w:lineRule="auto"/>
              <w:ind w:left="357"/>
              <w:rPr>
                <w:rFonts w:cs="Arial"/>
                <w:lang w:val="es-CL"/>
              </w:rPr>
            </w:pPr>
          </w:p>
        </w:tc>
        <w:tc>
          <w:tcPr>
            <w:tcW w:w="1480" w:type="dxa"/>
            <w:vAlign w:val="center"/>
          </w:tcPr>
          <w:p w14:paraId="5B732580" w14:textId="77777777" w:rsidR="00D36486" w:rsidRPr="009D2FA8" w:rsidRDefault="00D36486" w:rsidP="00CC7E4B">
            <w:pPr>
              <w:spacing w:after="0" w:line="276" w:lineRule="auto"/>
              <w:ind w:left="357"/>
              <w:rPr>
                <w:rFonts w:cs="Arial"/>
                <w:lang w:val="es-CL"/>
              </w:rPr>
            </w:pPr>
          </w:p>
        </w:tc>
      </w:tr>
      <w:tr w:rsidR="00D36486" w:rsidRPr="008C4492" w14:paraId="2B9DE319" w14:textId="77777777" w:rsidTr="00802912">
        <w:tc>
          <w:tcPr>
            <w:tcW w:w="6886" w:type="dxa"/>
            <w:vAlign w:val="center"/>
          </w:tcPr>
          <w:p w14:paraId="20DC9955" w14:textId="77777777" w:rsidR="00D36486" w:rsidRPr="00E0548A" w:rsidRDefault="00D36486" w:rsidP="00802912">
            <w:pPr>
              <w:spacing w:after="0" w:line="276" w:lineRule="auto"/>
              <w:rPr>
                <w:rFonts w:cs="Arial"/>
                <w:lang w:val="es-CL"/>
              </w:rPr>
            </w:pPr>
            <w:r w:rsidRPr="00132775">
              <w:rPr>
                <w:rFonts w:eastAsia="Times" w:cs="Century Gothic"/>
                <w:lang w:val="es-CL" w:eastAsia="es-CL"/>
              </w:rPr>
              <w:t>Se utilizarán y/o generarán desechos biológicos (muestras de tejidos/semillas y/o medios de cultivo producidos del proceso de experimentación u otros organismos).</w:t>
            </w:r>
          </w:p>
        </w:tc>
        <w:tc>
          <w:tcPr>
            <w:tcW w:w="725" w:type="dxa"/>
            <w:vAlign w:val="center"/>
          </w:tcPr>
          <w:p w14:paraId="49F318D6" w14:textId="77777777" w:rsidR="00D36486" w:rsidRPr="009D2FA8" w:rsidRDefault="00D36486" w:rsidP="00CC7E4B">
            <w:pPr>
              <w:spacing w:after="0" w:line="276" w:lineRule="auto"/>
              <w:ind w:left="357"/>
              <w:rPr>
                <w:rFonts w:cs="Arial"/>
                <w:lang w:val="es-CL"/>
              </w:rPr>
            </w:pPr>
          </w:p>
        </w:tc>
        <w:tc>
          <w:tcPr>
            <w:tcW w:w="832" w:type="dxa"/>
            <w:vAlign w:val="center"/>
          </w:tcPr>
          <w:p w14:paraId="0E0CA41C" w14:textId="77777777" w:rsidR="00D36486" w:rsidRPr="009D2FA8" w:rsidRDefault="00D36486" w:rsidP="00CC7E4B">
            <w:pPr>
              <w:spacing w:after="0" w:line="276" w:lineRule="auto"/>
              <w:ind w:left="357"/>
              <w:rPr>
                <w:rFonts w:cs="Arial"/>
                <w:lang w:val="es-CL"/>
              </w:rPr>
            </w:pPr>
          </w:p>
        </w:tc>
        <w:tc>
          <w:tcPr>
            <w:tcW w:w="1480" w:type="dxa"/>
            <w:vAlign w:val="center"/>
          </w:tcPr>
          <w:p w14:paraId="16007BE6" w14:textId="77777777" w:rsidR="00D36486" w:rsidRPr="009D2FA8" w:rsidRDefault="00D36486" w:rsidP="00CC7E4B">
            <w:pPr>
              <w:spacing w:after="0" w:line="276" w:lineRule="auto"/>
              <w:ind w:left="357"/>
              <w:rPr>
                <w:rFonts w:cs="Arial"/>
                <w:lang w:val="es-CL"/>
              </w:rPr>
            </w:pPr>
          </w:p>
        </w:tc>
      </w:tr>
      <w:tr w:rsidR="00D36486" w:rsidRPr="008C4492" w14:paraId="1C624E18" w14:textId="77777777" w:rsidTr="00802912">
        <w:tc>
          <w:tcPr>
            <w:tcW w:w="6886" w:type="dxa"/>
            <w:vAlign w:val="center"/>
          </w:tcPr>
          <w:p w14:paraId="631E06EE" w14:textId="77777777" w:rsidR="00D36486" w:rsidRPr="00E0548A" w:rsidRDefault="00D36486" w:rsidP="00802912">
            <w:pPr>
              <w:spacing w:after="0" w:line="276" w:lineRule="auto"/>
              <w:rPr>
                <w:rFonts w:cs="Arial"/>
                <w:lang w:val="es-CL"/>
              </w:rPr>
            </w:pPr>
            <w:r w:rsidRPr="00132775">
              <w:rPr>
                <w:rFonts w:eastAsia="Times" w:cs="Century Gothic"/>
                <w:lang w:val="es-CL" w:eastAsia="es-CL"/>
              </w:rPr>
              <w:t>Se contempla manejo y disposición de residuos</w:t>
            </w:r>
          </w:p>
        </w:tc>
        <w:tc>
          <w:tcPr>
            <w:tcW w:w="725" w:type="dxa"/>
            <w:vAlign w:val="center"/>
          </w:tcPr>
          <w:p w14:paraId="11FCB1EE" w14:textId="77777777" w:rsidR="00D36486" w:rsidRPr="009D2FA8" w:rsidRDefault="00D36486" w:rsidP="00CC7E4B">
            <w:pPr>
              <w:spacing w:after="0" w:line="276" w:lineRule="auto"/>
              <w:ind w:left="357"/>
              <w:rPr>
                <w:rFonts w:cs="Arial"/>
                <w:lang w:val="es-CL"/>
              </w:rPr>
            </w:pPr>
          </w:p>
        </w:tc>
        <w:tc>
          <w:tcPr>
            <w:tcW w:w="832" w:type="dxa"/>
            <w:vAlign w:val="center"/>
          </w:tcPr>
          <w:p w14:paraId="2642A64B" w14:textId="77777777" w:rsidR="00D36486" w:rsidRPr="009D2FA8" w:rsidRDefault="00D36486" w:rsidP="00CC7E4B">
            <w:pPr>
              <w:spacing w:after="0" w:line="276" w:lineRule="auto"/>
              <w:ind w:left="357"/>
              <w:rPr>
                <w:rFonts w:cs="Arial"/>
                <w:lang w:val="es-CL"/>
              </w:rPr>
            </w:pPr>
          </w:p>
        </w:tc>
        <w:tc>
          <w:tcPr>
            <w:tcW w:w="1480" w:type="dxa"/>
            <w:vAlign w:val="center"/>
          </w:tcPr>
          <w:p w14:paraId="65F252E0" w14:textId="77777777" w:rsidR="00D36486" w:rsidRPr="009D2FA8" w:rsidRDefault="00D36486" w:rsidP="00CC7E4B">
            <w:pPr>
              <w:spacing w:after="0" w:line="276" w:lineRule="auto"/>
              <w:ind w:left="357"/>
              <w:rPr>
                <w:rFonts w:cs="Arial"/>
                <w:lang w:val="es-CL"/>
              </w:rPr>
            </w:pPr>
          </w:p>
        </w:tc>
      </w:tr>
      <w:tr w:rsidR="00D36486" w:rsidRPr="008C4492" w14:paraId="4DCEDA28" w14:textId="77777777" w:rsidTr="00802912">
        <w:tc>
          <w:tcPr>
            <w:tcW w:w="6886" w:type="dxa"/>
            <w:vAlign w:val="center"/>
          </w:tcPr>
          <w:p w14:paraId="025AA5B8" w14:textId="77777777" w:rsidR="00D36486" w:rsidRPr="009D2FA8" w:rsidRDefault="00D36486" w:rsidP="00802912">
            <w:pPr>
              <w:spacing w:after="0" w:line="276" w:lineRule="auto"/>
              <w:rPr>
                <w:rFonts w:cs="Arial"/>
                <w:lang w:val="es-CL"/>
              </w:rPr>
            </w:pPr>
            <w:r w:rsidRPr="009D2FA8">
              <w:rPr>
                <w:rFonts w:cs="Arial"/>
                <w:lang w:val="es-CL"/>
              </w:rPr>
              <w:lastRenderedPageBreak/>
              <w:t xml:space="preserve">Se limpian periódicamente las áreas en que se </w:t>
            </w:r>
            <w:r>
              <w:rPr>
                <w:rFonts w:cs="Arial"/>
                <w:lang w:val="es-CL"/>
              </w:rPr>
              <w:t>desecha el</w:t>
            </w:r>
            <w:r w:rsidRPr="009D2FA8">
              <w:rPr>
                <w:rFonts w:cs="Arial"/>
                <w:lang w:val="es-CL"/>
              </w:rPr>
              <w:t xml:space="preserve"> material </w:t>
            </w:r>
          </w:p>
        </w:tc>
        <w:tc>
          <w:tcPr>
            <w:tcW w:w="725" w:type="dxa"/>
            <w:vAlign w:val="center"/>
          </w:tcPr>
          <w:p w14:paraId="6A9443C1" w14:textId="77777777" w:rsidR="00D36486" w:rsidRPr="009D2FA8" w:rsidRDefault="00D36486" w:rsidP="00CC7E4B">
            <w:pPr>
              <w:spacing w:after="0" w:line="276" w:lineRule="auto"/>
              <w:ind w:left="357"/>
              <w:rPr>
                <w:rFonts w:cs="Arial"/>
                <w:lang w:val="es-CL"/>
              </w:rPr>
            </w:pPr>
          </w:p>
        </w:tc>
        <w:tc>
          <w:tcPr>
            <w:tcW w:w="832" w:type="dxa"/>
            <w:vAlign w:val="center"/>
          </w:tcPr>
          <w:p w14:paraId="54F840FF" w14:textId="77777777" w:rsidR="00D36486" w:rsidRPr="009D2FA8" w:rsidRDefault="00D36486" w:rsidP="00CC7E4B">
            <w:pPr>
              <w:spacing w:after="0" w:line="276" w:lineRule="auto"/>
              <w:ind w:left="357"/>
              <w:rPr>
                <w:rFonts w:cs="Arial"/>
                <w:lang w:val="es-CL"/>
              </w:rPr>
            </w:pPr>
          </w:p>
        </w:tc>
        <w:tc>
          <w:tcPr>
            <w:tcW w:w="1480" w:type="dxa"/>
            <w:vAlign w:val="center"/>
          </w:tcPr>
          <w:p w14:paraId="52E2471C" w14:textId="77777777" w:rsidR="00D36486" w:rsidRPr="009D2FA8" w:rsidRDefault="00D36486" w:rsidP="00CC7E4B">
            <w:pPr>
              <w:spacing w:after="0" w:line="276" w:lineRule="auto"/>
              <w:ind w:left="357"/>
              <w:rPr>
                <w:rFonts w:cs="Arial"/>
                <w:lang w:val="es-CL"/>
              </w:rPr>
            </w:pPr>
          </w:p>
        </w:tc>
      </w:tr>
      <w:tr w:rsidR="00D36486" w:rsidRPr="008C4492" w14:paraId="7ED338D1" w14:textId="77777777" w:rsidTr="00503F63">
        <w:trPr>
          <w:trHeight w:val="671"/>
        </w:trPr>
        <w:tc>
          <w:tcPr>
            <w:tcW w:w="9923" w:type="dxa"/>
            <w:gridSpan w:val="4"/>
            <w:vAlign w:val="center"/>
          </w:tcPr>
          <w:p w14:paraId="5013A517" w14:textId="77777777" w:rsidR="00D36486" w:rsidRDefault="00D36486" w:rsidP="00337691">
            <w:pPr>
              <w:spacing w:after="0" w:line="276" w:lineRule="auto"/>
              <w:contextualSpacing/>
              <w:rPr>
                <w:rFonts w:eastAsia="Times" w:cs="Century Gothic"/>
                <w:bCs/>
                <w:lang w:val="es-CL" w:eastAsia="es-CL"/>
              </w:rPr>
            </w:pPr>
            <w:r w:rsidRPr="00132775">
              <w:rPr>
                <w:rFonts w:eastAsia="Times" w:cs="Century Gothic"/>
                <w:iCs/>
                <w:lang w:val="es-CL" w:eastAsia="es-CL"/>
              </w:rPr>
              <w:t xml:space="preserve">Describir las </w:t>
            </w:r>
            <w:r w:rsidRPr="00132775">
              <w:rPr>
                <w:rFonts w:eastAsia="Times" w:cs="Century Gothic"/>
                <w:bCs/>
                <w:lang w:val="es-CL" w:eastAsia="es-CL"/>
              </w:rPr>
              <w:t>precauciones que tomará para evitar derrames o pérdidas durante el transporte que puedan ser de riesgo para el investigador, la comunidad o el medio ambiente.</w:t>
            </w:r>
          </w:p>
          <w:p w14:paraId="5D541C6C" w14:textId="2C128D54" w:rsidR="00337691" w:rsidRPr="009D2FA8" w:rsidRDefault="00337691" w:rsidP="00337691">
            <w:pPr>
              <w:spacing w:after="0" w:line="276" w:lineRule="auto"/>
              <w:contextualSpacing/>
              <w:rPr>
                <w:rFonts w:cs="Arial"/>
                <w:lang w:val="es-CL"/>
              </w:rPr>
            </w:pPr>
          </w:p>
        </w:tc>
      </w:tr>
    </w:tbl>
    <w:p w14:paraId="0837A51D" w14:textId="77777777" w:rsidR="00D36486" w:rsidRPr="00892BF7" w:rsidRDefault="00D36486" w:rsidP="00CC7E4B">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431" w:hanging="431"/>
        <w:jc w:val="both"/>
        <w:outlineLvl w:val="0"/>
        <w:rPr>
          <w:lang w:val="es-CL"/>
        </w:rPr>
      </w:pPr>
      <w:r w:rsidRPr="00892BF7">
        <w:rPr>
          <w:b/>
          <w:lang w:val="es-CL"/>
        </w:rPr>
        <w:lastRenderedPageBreak/>
        <w:t>CERTIFICACIONES DEL ACADÉMICO RESPONSABLE</w:t>
      </w:r>
    </w:p>
    <w:p w14:paraId="7D47795B" w14:textId="77777777" w:rsidR="00892BF7" w:rsidRPr="0066404E" w:rsidRDefault="00892BF7" w:rsidP="00892BF7">
      <w:pPr>
        <w:spacing w:after="0" w:line="360" w:lineRule="auto"/>
        <w:ind w:left="714" w:hanging="357"/>
        <w:jc w:val="both"/>
        <w:rPr>
          <w:rFonts w:cs="Arial"/>
          <w:lang w:val="es-ES_tradnl"/>
        </w:rPr>
      </w:pPr>
      <w:r w:rsidRPr="0066404E">
        <w:rPr>
          <w:rFonts w:cs="Arial"/>
          <w:lang w:val="es-ES_tradnl"/>
        </w:rPr>
        <w:t>Mediante la firma del presente documento:</w:t>
      </w:r>
    </w:p>
    <w:p w14:paraId="3A07A201"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bCs/>
          <w:sz w:val="22"/>
          <w:szCs w:val="22"/>
          <w:u w:val="single"/>
        </w:rPr>
        <w:t>Certifico</w:t>
      </w:r>
      <w:r w:rsidRPr="0066404E">
        <w:rPr>
          <w:rFonts w:ascii="Calibri" w:hAnsi="Calibri"/>
          <w:sz w:val="22"/>
          <w:szCs w:val="22"/>
        </w:rPr>
        <w:t xml:space="preserve"> que, a mi juicio, la investigación propuesta no constituye una duplicación innecesaria de investigaciones previas. </w:t>
      </w:r>
    </w:p>
    <w:p w14:paraId="51DEC346"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Certifico</w:t>
      </w:r>
      <w:r w:rsidRPr="0066404E">
        <w:rPr>
          <w:rFonts w:ascii="Calibri" w:hAnsi="Calibri"/>
          <w:sz w:val="22"/>
          <w:szCs w:val="22"/>
        </w:rPr>
        <w:t xml:space="preserve"> que conduciré la investigación en acuerdo con el protocolo aprobado, dando cumplimiento a las leyes y regulaciones respectivas y según los principios éticos que resguardan las investigaciones biomédicas, específicamente relacionadas con el bienestar de los animales, modelos vegetales y manipulación y eliminación de microrganismos y el resguardo de la información.</w:t>
      </w:r>
    </w:p>
    <w:p w14:paraId="69F63622" w14:textId="0CBC1714"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Certifico</w:t>
      </w:r>
      <w:r w:rsidRPr="0066404E">
        <w:rPr>
          <w:rFonts w:ascii="Calibri" w:hAnsi="Calibri"/>
          <w:sz w:val="22"/>
          <w:szCs w:val="22"/>
        </w:rPr>
        <w:t xml:space="preserve"> que todas las personas bajo mi supervisión y responsabilidad que participan en los procedimientos con los </w:t>
      </w:r>
      <w:r w:rsidR="00503F63" w:rsidRPr="0066404E">
        <w:rPr>
          <w:rFonts w:ascii="Calibri" w:hAnsi="Calibri"/>
          <w:sz w:val="22"/>
          <w:szCs w:val="22"/>
        </w:rPr>
        <w:t>animales</w:t>
      </w:r>
      <w:r w:rsidRPr="0066404E">
        <w:rPr>
          <w:rFonts w:ascii="Calibri" w:hAnsi="Calibri"/>
          <w:sz w:val="22"/>
          <w:szCs w:val="22"/>
        </w:rPr>
        <w:t xml:space="preserve"> trabajarán de acuerdo con las normas y reglas éticas vigentes nacionales e internacionales.</w:t>
      </w:r>
    </w:p>
    <w:p w14:paraId="2587B129"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Certifico</w:t>
      </w:r>
      <w:r w:rsidRPr="0066404E">
        <w:rPr>
          <w:rFonts w:ascii="Calibri" w:hAnsi="Calibri"/>
          <w:sz w:val="22"/>
          <w:szCs w:val="22"/>
        </w:rPr>
        <w:t xml:space="preserve"> que me hago responsable que todas las personas que participan tengan la capacitación para realizar los experimentos y estén en conocimientos de las precauciones y normas de seguridad que conlleva su participación.</w:t>
      </w:r>
    </w:p>
    <w:p w14:paraId="61A44091"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Certifico</w:t>
      </w:r>
      <w:r w:rsidRPr="0066404E">
        <w:rPr>
          <w:rFonts w:ascii="Calibri" w:hAnsi="Calibri"/>
          <w:sz w:val="22"/>
          <w:szCs w:val="22"/>
        </w:rPr>
        <w:t xml:space="preserve"> que he revisado la literatura científica y/o bases de datos pertinentes determinando que el modelo planteado es el que podría responder en forma idónea a la hipótesis sostenida en mi investigación. </w:t>
      </w:r>
    </w:p>
    <w:p w14:paraId="754DF03C" w14:textId="77777777" w:rsidR="00892BF7"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Certifico</w:t>
      </w:r>
      <w:r w:rsidRPr="0066404E">
        <w:rPr>
          <w:rFonts w:ascii="Calibri" w:hAnsi="Calibri"/>
          <w:sz w:val="22"/>
          <w:szCs w:val="22"/>
        </w:rPr>
        <w:t xml:space="preserve"> que los antecedentes presentados en este Protocolo incluyen la totalidad de los procedimientos con animales, vegetales y/o microorganismos, según corresponda, propuestos en el Proyecto. </w:t>
      </w:r>
    </w:p>
    <w:p w14:paraId="6A16E80F"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Certifico</w:t>
      </w:r>
      <w:r w:rsidRPr="0066404E">
        <w:rPr>
          <w:rFonts w:ascii="Calibri" w:hAnsi="Calibri"/>
          <w:sz w:val="22"/>
          <w:szCs w:val="22"/>
        </w:rPr>
        <w:t xml:space="preserve"> quede ser este un proyecto de tesis ha sido previamente revisado y aprobado por el tutor académico responsable. </w:t>
      </w:r>
    </w:p>
    <w:p w14:paraId="0BD16D35" w14:textId="77777777" w:rsidR="00892BF7" w:rsidRPr="000A3A6C" w:rsidRDefault="00892BF7" w:rsidP="00892BF7">
      <w:pPr>
        <w:pStyle w:val="Lista"/>
        <w:numPr>
          <w:ilvl w:val="0"/>
          <w:numId w:val="37"/>
        </w:numPr>
        <w:spacing w:after="0" w:line="360" w:lineRule="auto"/>
        <w:ind w:left="714" w:hanging="357"/>
        <w:jc w:val="both"/>
        <w:rPr>
          <w:rFonts w:ascii="Calibri" w:hAnsi="Calibri"/>
          <w:sz w:val="22"/>
          <w:szCs w:val="22"/>
        </w:rPr>
      </w:pPr>
      <w:r w:rsidRPr="000A3A6C">
        <w:rPr>
          <w:rFonts w:ascii="Calibri" w:hAnsi="Calibri"/>
          <w:b/>
          <w:sz w:val="22"/>
          <w:szCs w:val="22"/>
          <w:u w:val="single"/>
        </w:rPr>
        <w:t>Me comprometo</w:t>
      </w:r>
      <w:r w:rsidRPr="000A3A6C">
        <w:rPr>
          <w:rFonts w:ascii="Calibri" w:hAnsi="Calibri"/>
          <w:sz w:val="22"/>
          <w:szCs w:val="22"/>
        </w:rPr>
        <w:t xml:space="preserve"> a realizar los procedimientos tal como se indican en este protocolo, incluyendo la supervisión propuesta.</w:t>
      </w:r>
    </w:p>
    <w:p w14:paraId="7C5730FD" w14:textId="77777777" w:rsidR="00892BF7" w:rsidRPr="0066404E" w:rsidRDefault="00892BF7" w:rsidP="00892BF7">
      <w:pPr>
        <w:pStyle w:val="Lista"/>
        <w:numPr>
          <w:ilvl w:val="0"/>
          <w:numId w:val="37"/>
        </w:numPr>
        <w:spacing w:after="0" w:line="360" w:lineRule="auto"/>
        <w:ind w:left="714" w:hanging="357"/>
        <w:jc w:val="both"/>
        <w:rPr>
          <w:rFonts w:ascii="Calibri" w:hAnsi="Calibri"/>
          <w:bCs/>
          <w:sz w:val="22"/>
          <w:szCs w:val="22"/>
        </w:rPr>
      </w:pPr>
      <w:r w:rsidRPr="0066404E">
        <w:rPr>
          <w:rFonts w:ascii="Calibri" w:hAnsi="Calibri"/>
          <w:b/>
          <w:sz w:val="22"/>
          <w:szCs w:val="22"/>
          <w:u w:val="single"/>
        </w:rPr>
        <w:t xml:space="preserve">Me comprometo </w:t>
      </w:r>
      <w:r w:rsidRPr="0066404E">
        <w:rPr>
          <w:rFonts w:ascii="Calibri" w:hAnsi="Calibri"/>
          <w:bCs/>
          <w:sz w:val="22"/>
          <w:szCs w:val="22"/>
        </w:rPr>
        <w:t xml:space="preserve">a solicitar y obtener la aprobación del CBB de la Universidad Mayor antes de iniciar cualquier cambio al protocolo aprobado sea de procedimientos como de personal. </w:t>
      </w:r>
    </w:p>
    <w:p w14:paraId="37FF5697"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cs="Arial"/>
          <w:b/>
          <w:sz w:val="22"/>
          <w:szCs w:val="22"/>
          <w:u w:val="single"/>
          <w:lang w:val="es-ES_tradnl"/>
        </w:rPr>
        <w:t xml:space="preserve"> Me comprometo a</w:t>
      </w:r>
      <w:r w:rsidRPr="0066404E">
        <w:rPr>
          <w:rFonts w:ascii="Calibri" w:hAnsi="Calibri" w:cs="Arial"/>
          <w:sz w:val="22"/>
          <w:szCs w:val="22"/>
          <w:lang w:val="es-ES_tradnl"/>
        </w:rPr>
        <w:t xml:space="preserve"> informar oportunamente al Comité </w:t>
      </w:r>
      <w:r w:rsidRPr="0066404E">
        <w:rPr>
          <w:rFonts w:ascii="Calibri" w:hAnsi="Calibri"/>
          <w:sz w:val="22"/>
          <w:szCs w:val="22"/>
        </w:rPr>
        <w:t>de Bioética y Bioseguridad de la Universidad Mayor</w:t>
      </w:r>
      <w:r w:rsidRPr="0066404E">
        <w:rPr>
          <w:rFonts w:ascii="Calibri" w:hAnsi="Calibri" w:cs="Arial"/>
          <w:sz w:val="22"/>
          <w:szCs w:val="22"/>
          <w:lang w:val="es-ES_tradnl"/>
        </w:rPr>
        <w:t xml:space="preserve"> ante cualquier problema serio no previsto que conlleve a evaluar una modificación al Protocolo aprobado. </w:t>
      </w:r>
    </w:p>
    <w:p w14:paraId="59A9C249" w14:textId="77777777" w:rsidR="00892BF7" w:rsidRPr="00892BF7" w:rsidRDefault="00892BF7" w:rsidP="00892BF7">
      <w:pPr>
        <w:numPr>
          <w:ilvl w:val="0"/>
          <w:numId w:val="37"/>
        </w:numPr>
        <w:spacing w:after="0" w:line="360" w:lineRule="auto"/>
        <w:ind w:left="714" w:hanging="357"/>
        <w:contextualSpacing/>
        <w:jc w:val="both"/>
        <w:rPr>
          <w:rFonts w:cs="Arial"/>
          <w:lang w:val="es-CL"/>
        </w:rPr>
      </w:pPr>
      <w:r w:rsidRPr="0066404E">
        <w:rPr>
          <w:rFonts w:cs="Arial"/>
          <w:b/>
          <w:u w:val="single"/>
          <w:lang w:val="es-ES_tradnl"/>
        </w:rPr>
        <w:lastRenderedPageBreak/>
        <w:t xml:space="preserve"> Me comprometo a</w:t>
      </w:r>
      <w:r w:rsidRPr="0066404E">
        <w:rPr>
          <w:rFonts w:cs="Arial"/>
          <w:lang w:val="es-ES_tradnl"/>
        </w:rPr>
        <w:t xml:space="preserve"> comunicar al Comité </w:t>
      </w:r>
      <w:r w:rsidRPr="00892BF7">
        <w:rPr>
          <w:lang w:val="es-CL"/>
        </w:rPr>
        <w:t>de Bioética y Bioseguridad de la Universidad Mayor</w:t>
      </w:r>
      <w:r w:rsidRPr="0066404E">
        <w:rPr>
          <w:rFonts w:cs="Arial"/>
          <w:lang w:val="es-ES_tradnl"/>
        </w:rPr>
        <w:t xml:space="preserve"> la suspensión del estudio, enviando un informe con los resultados obtenidos, las razones de suspensión y el programa de acción a seguir.</w:t>
      </w:r>
    </w:p>
    <w:p w14:paraId="608F45C8" w14:textId="77777777" w:rsidR="00892BF7" w:rsidRPr="00892BF7" w:rsidRDefault="00892BF7" w:rsidP="00892BF7">
      <w:pPr>
        <w:numPr>
          <w:ilvl w:val="0"/>
          <w:numId w:val="37"/>
        </w:numPr>
        <w:spacing w:after="0" w:line="360" w:lineRule="auto"/>
        <w:ind w:left="714" w:hanging="357"/>
        <w:contextualSpacing/>
        <w:jc w:val="both"/>
        <w:rPr>
          <w:rFonts w:cs="Arial"/>
          <w:lang w:val="es-CL"/>
        </w:rPr>
      </w:pPr>
      <w:r w:rsidRPr="00892BF7">
        <w:rPr>
          <w:rFonts w:cs="Arial"/>
          <w:b/>
          <w:u w:val="single"/>
          <w:lang w:val="es-CL"/>
        </w:rPr>
        <w:t xml:space="preserve"> Me comprometo a </w:t>
      </w:r>
      <w:r w:rsidRPr="0066404E">
        <w:rPr>
          <w:rFonts w:cs="Arial"/>
          <w:lang w:val="es-ES_tradnl"/>
        </w:rPr>
        <w:t xml:space="preserve">hacer llegar un estado de avance del proyecto cuando el Comité </w:t>
      </w:r>
      <w:r w:rsidRPr="00892BF7">
        <w:rPr>
          <w:lang w:val="es-CL"/>
        </w:rPr>
        <w:t>de Bioética y Bioseguridad de la Universidad Mayor</w:t>
      </w:r>
      <w:r w:rsidRPr="0066404E">
        <w:rPr>
          <w:rFonts w:cs="Arial"/>
          <w:lang w:val="es-ES_tradnl"/>
        </w:rPr>
        <w:t xml:space="preserve"> así lo requiera. </w:t>
      </w:r>
    </w:p>
    <w:p w14:paraId="7374ECA2" w14:textId="77777777" w:rsidR="00892BF7" w:rsidRPr="00892BF7" w:rsidRDefault="00892BF7" w:rsidP="00892BF7">
      <w:pPr>
        <w:numPr>
          <w:ilvl w:val="0"/>
          <w:numId w:val="37"/>
        </w:numPr>
        <w:spacing w:after="0" w:line="360" w:lineRule="auto"/>
        <w:ind w:left="714" w:hanging="357"/>
        <w:contextualSpacing/>
        <w:jc w:val="both"/>
        <w:rPr>
          <w:rFonts w:cs="Arial"/>
          <w:lang w:val="es-CL"/>
        </w:rPr>
      </w:pPr>
      <w:r w:rsidRPr="00892BF7">
        <w:rPr>
          <w:b/>
          <w:u w:val="single"/>
          <w:lang w:val="es-CL"/>
        </w:rPr>
        <w:t xml:space="preserve"> Me comprometo a </w:t>
      </w:r>
      <w:r w:rsidRPr="00892BF7">
        <w:rPr>
          <w:lang w:val="es-CL"/>
        </w:rPr>
        <w:t>presentar al Comité de Bioética y Bioseguridad de la Universidad Mayor la autorización de las instituciones pertinentes (SAG, MINSAL, ISP, SNASPE, SERNAPESCA, etc.) que sean necesarias ya sea para el inicio o desarrollo del proyecto.</w:t>
      </w:r>
    </w:p>
    <w:p w14:paraId="67A70107"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cs="Arial"/>
          <w:b/>
          <w:sz w:val="22"/>
          <w:szCs w:val="22"/>
          <w:u w:val="single"/>
          <w:lang w:val="es-ES_tradnl"/>
        </w:rPr>
        <w:t xml:space="preserve"> Me comprometo a</w:t>
      </w:r>
      <w:r w:rsidRPr="0066404E">
        <w:rPr>
          <w:rFonts w:ascii="Calibri" w:hAnsi="Calibri" w:cs="Arial"/>
          <w:sz w:val="22"/>
          <w:szCs w:val="22"/>
          <w:lang w:val="es-ES_tradnl"/>
        </w:rPr>
        <w:t xml:space="preserve"> comunicar oportunamente al Comité </w:t>
      </w:r>
      <w:r w:rsidRPr="0066404E">
        <w:rPr>
          <w:rFonts w:ascii="Calibri" w:hAnsi="Calibri"/>
          <w:sz w:val="22"/>
          <w:szCs w:val="22"/>
        </w:rPr>
        <w:t>de Bioética y Bioseguridad de la Universidad Mayor</w:t>
      </w:r>
      <w:r w:rsidRPr="0066404E">
        <w:rPr>
          <w:rFonts w:ascii="Calibri" w:hAnsi="Calibri" w:cs="Arial"/>
          <w:sz w:val="22"/>
          <w:szCs w:val="22"/>
          <w:lang w:val="es-ES_tradnl"/>
        </w:rPr>
        <w:t xml:space="preserve"> todo</w:t>
      </w:r>
      <w:r w:rsidRPr="0066404E">
        <w:rPr>
          <w:rFonts w:ascii="Calibri" w:hAnsi="Calibri"/>
          <w:sz w:val="22"/>
          <w:szCs w:val="22"/>
        </w:rPr>
        <w:t xml:space="preserve"> cambio de objetivo, metodología, incorporación de nuevo personal, afiliación que involucre a cualquier miembro del equipo de investigación, incluyendo al Investigador Responsable del presente proyecto de investigación notificara al comité mediante una </w:t>
      </w:r>
      <w:r w:rsidRPr="0066404E">
        <w:rPr>
          <w:rFonts w:ascii="Calibri" w:hAnsi="Calibri"/>
          <w:b/>
          <w:sz w:val="22"/>
          <w:szCs w:val="22"/>
        </w:rPr>
        <w:t xml:space="preserve">enmienda </w:t>
      </w:r>
      <w:r w:rsidRPr="0066404E">
        <w:rPr>
          <w:rFonts w:ascii="Calibri" w:hAnsi="Calibri"/>
          <w:sz w:val="22"/>
          <w:szCs w:val="22"/>
        </w:rPr>
        <w:t>para la emisión de una nueva acta de aprobación.</w:t>
      </w:r>
    </w:p>
    <w:p w14:paraId="0CDF6541" w14:textId="77777777" w:rsidR="00892BF7" w:rsidRPr="00892BF7" w:rsidRDefault="00892BF7" w:rsidP="00892BF7">
      <w:pPr>
        <w:numPr>
          <w:ilvl w:val="0"/>
          <w:numId w:val="37"/>
        </w:numPr>
        <w:spacing w:after="0" w:line="360" w:lineRule="auto"/>
        <w:ind w:left="714" w:hanging="357"/>
        <w:contextualSpacing/>
        <w:jc w:val="both"/>
        <w:rPr>
          <w:rFonts w:cs="Arial"/>
          <w:bCs/>
          <w:lang w:val="es-CL"/>
        </w:rPr>
      </w:pPr>
      <w:r w:rsidRPr="00892BF7">
        <w:rPr>
          <w:b/>
          <w:u w:val="single"/>
          <w:lang w:val="es-CL"/>
        </w:rPr>
        <w:t xml:space="preserve"> Declaro </w:t>
      </w:r>
      <w:r w:rsidRPr="00892BF7">
        <w:rPr>
          <w:bCs/>
          <w:lang w:val="es-CL"/>
        </w:rPr>
        <w:t xml:space="preserve">estar en conocimiento que se realizará un seguimiento por parte del CBB para confirmar el cumplimiento de este protocolo. </w:t>
      </w:r>
    </w:p>
    <w:p w14:paraId="713C1DD1" w14:textId="77777777" w:rsidR="00892BF7" w:rsidRPr="00892BF7" w:rsidRDefault="00892BF7" w:rsidP="00892BF7">
      <w:pPr>
        <w:numPr>
          <w:ilvl w:val="0"/>
          <w:numId w:val="37"/>
        </w:numPr>
        <w:spacing w:after="0" w:line="360" w:lineRule="auto"/>
        <w:ind w:left="714" w:hanging="357"/>
        <w:contextualSpacing/>
        <w:jc w:val="both"/>
        <w:rPr>
          <w:rFonts w:cs="Arial"/>
          <w:lang w:val="es-CL"/>
        </w:rPr>
      </w:pPr>
      <w:r w:rsidRPr="00892BF7">
        <w:rPr>
          <w:b/>
          <w:u w:val="single"/>
          <w:lang w:val="es-CL"/>
        </w:rPr>
        <w:t xml:space="preserve"> Me comprometo a </w:t>
      </w:r>
      <w:r w:rsidRPr="00892BF7">
        <w:rPr>
          <w:lang w:val="es-CL"/>
        </w:rPr>
        <w:t>respetar los límites permisibles establecidos en el Decreto Supremo N°594, Condiciones Sanitarias y Ambientales Básicas en los lugares de trabajo.</w:t>
      </w:r>
    </w:p>
    <w:p w14:paraId="77B1B83D"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bookmarkStart w:id="2" w:name="_Hlk121907403"/>
      <w:r w:rsidRPr="0066404E">
        <w:rPr>
          <w:rFonts w:ascii="Calibri" w:hAnsi="Calibri"/>
          <w:b/>
          <w:sz w:val="22"/>
          <w:szCs w:val="22"/>
          <w:u w:val="single"/>
        </w:rPr>
        <w:t xml:space="preserve"> Me comprometo a</w:t>
      </w:r>
      <w:r w:rsidRPr="0066404E">
        <w:rPr>
          <w:rFonts w:ascii="Calibri" w:hAnsi="Calibri"/>
          <w:sz w:val="22"/>
          <w:szCs w:val="22"/>
        </w:rPr>
        <w:t xml:space="preserve"> mantener cuadernos de laboratorio para el registro de procedimientos, métodos y resultados exclusivos para este uso y no serán trasladados fueran del laboratorio o del centro de investigación sin la debida autorización del director o jefe de laboratorio. </w:t>
      </w:r>
    </w:p>
    <w:bookmarkEnd w:id="2"/>
    <w:p w14:paraId="77F5E25C" w14:textId="77777777" w:rsidR="00892BF7" w:rsidRPr="0066404E"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sz w:val="22"/>
          <w:szCs w:val="22"/>
          <w:u w:val="single"/>
        </w:rPr>
        <w:t xml:space="preserve"> Certifico </w:t>
      </w:r>
      <w:r w:rsidRPr="0066404E">
        <w:rPr>
          <w:rFonts w:ascii="Calibri" w:hAnsi="Calibri"/>
          <w:sz w:val="22"/>
          <w:szCs w:val="22"/>
        </w:rPr>
        <w:t xml:space="preserve">que las personas involucradas en este protocolo han leído y aprobado la versión definitiva de este documento. </w:t>
      </w:r>
    </w:p>
    <w:p w14:paraId="2EF9DA56" w14:textId="77777777" w:rsidR="00892BF7" w:rsidRPr="000A3A6C" w:rsidRDefault="00892BF7" w:rsidP="00892BF7">
      <w:pPr>
        <w:pStyle w:val="Lista"/>
        <w:numPr>
          <w:ilvl w:val="0"/>
          <w:numId w:val="37"/>
        </w:numPr>
        <w:spacing w:after="0" w:line="360" w:lineRule="auto"/>
        <w:ind w:left="714" w:hanging="357"/>
        <w:jc w:val="both"/>
        <w:rPr>
          <w:rFonts w:ascii="Calibri" w:hAnsi="Calibri"/>
          <w:sz w:val="22"/>
          <w:szCs w:val="22"/>
        </w:rPr>
      </w:pPr>
      <w:r w:rsidRPr="000A3A6C">
        <w:rPr>
          <w:rFonts w:ascii="Calibri" w:hAnsi="Calibri"/>
          <w:b/>
          <w:bCs/>
          <w:sz w:val="22"/>
          <w:szCs w:val="22"/>
          <w:u w:val="single"/>
        </w:rPr>
        <w:t xml:space="preserve"> Declaro</w:t>
      </w:r>
      <w:r w:rsidRPr="000A3A6C">
        <w:rPr>
          <w:rFonts w:ascii="Calibri" w:hAnsi="Calibri"/>
          <w:b/>
          <w:bCs/>
          <w:sz w:val="22"/>
          <w:szCs w:val="22"/>
        </w:rPr>
        <w:t xml:space="preserve"> </w:t>
      </w:r>
      <w:r w:rsidRPr="000A3A6C">
        <w:rPr>
          <w:rFonts w:ascii="Calibri" w:hAnsi="Calibri"/>
          <w:sz w:val="22"/>
          <w:szCs w:val="22"/>
        </w:rPr>
        <w:t xml:space="preserve">haber leído y estar informado de todos los instructivos sobre procedimientos bioéticos del Manual de Bioseguridad de la Universidad Mayor. </w:t>
      </w:r>
    </w:p>
    <w:p w14:paraId="4239D2E9" w14:textId="7154203F" w:rsidR="00892BF7" w:rsidRDefault="00892BF7" w:rsidP="00892BF7">
      <w:pPr>
        <w:pStyle w:val="Lista"/>
        <w:numPr>
          <w:ilvl w:val="0"/>
          <w:numId w:val="37"/>
        </w:numPr>
        <w:spacing w:after="0" w:line="360" w:lineRule="auto"/>
        <w:ind w:left="714" w:hanging="357"/>
        <w:jc w:val="both"/>
        <w:rPr>
          <w:rFonts w:ascii="Calibri" w:hAnsi="Calibri"/>
          <w:sz w:val="22"/>
          <w:szCs w:val="22"/>
        </w:rPr>
      </w:pPr>
      <w:r w:rsidRPr="0066404E">
        <w:rPr>
          <w:rFonts w:ascii="Calibri" w:hAnsi="Calibri"/>
          <w:b/>
          <w:bCs/>
          <w:sz w:val="22"/>
          <w:szCs w:val="22"/>
          <w:u w:val="single"/>
        </w:rPr>
        <w:t xml:space="preserve"> Si mi proyecto ha sido aprobado en otra institución, me comprometo a</w:t>
      </w:r>
      <w:r w:rsidRPr="0066404E">
        <w:rPr>
          <w:rFonts w:ascii="Calibri" w:hAnsi="Calibri"/>
          <w:sz w:val="22"/>
          <w:szCs w:val="22"/>
        </w:rPr>
        <w:t xml:space="preserve"> hacer entrega de copia del acta de aprobación de la investigación y demás antecedentes que el </w:t>
      </w:r>
      <w:r w:rsidRPr="0066404E">
        <w:rPr>
          <w:rFonts w:ascii="Calibri" w:hAnsi="Calibri" w:cs="Arial"/>
          <w:sz w:val="22"/>
          <w:szCs w:val="22"/>
          <w:lang w:val="es-ES_tradnl"/>
        </w:rPr>
        <w:t xml:space="preserve">Comité </w:t>
      </w:r>
      <w:r w:rsidRPr="0066404E">
        <w:rPr>
          <w:rFonts w:ascii="Calibri" w:hAnsi="Calibri"/>
          <w:sz w:val="22"/>
          <w:szCs w:val="22"/>
        </w:rPr>
        <w:t>de Bioética y Bioseguridad de la Universidad Mayor considere necesario tener a la vista para su prosecución.</w:t>
      </w:r>
    </w:p>
    <w:p w14:paraId="13956B24" w14:textId="77777777" w:rsidR="00892BF7" w:rsidRPr="00892BF7" w:rsidRDefault="00892BF7" w:rsidP="00892BF7">
      <w:pPr>
        <w:pStyle w:val="Lista"/>
        <w:numPr>
          <w:ilvl w:val="0"/>
          <w:numId w:val="37"/>
        </w:numPr>
        <w:spacing w:after="0" w:line="360" w:lineRule="auto"/>
        <w:ind w:left="714" w:hanging="357"/>
        <w:jc w:val="both"/>
        <w:rPr>
          <w:rFonts w:eastAsia="Times" w:cs="Century Gothic"/>
          <w:b/>
          <w:bCs/>
          <w:lang w:val="es-ES" w:eastAsia="es-CL"/>
        </w:rPr>
      </w:pPr>
      <w:r w:rsidRPr="00892BF7">
        <w:rPr>
          <w:rFonts w:ascii="Calibri" w:hAnsi="Calibri"/>
          <w:sz w:val="22"/>
          <w:szCs w:val="22"/>
        </w:rPr>
        <w:t xml:space="preserve">Los investigadores individualizados en la primera página de esta solicitud, declaran haber leído el Manual de Bioseguridad de CONICYT versión 2018 en los tópicos atingentes a su Protocolo de Investigación y se </w:t>
      </w:r>
      <w:r w:rsidRPr="00892BF7">
        <w:rPr>
          <w:rFonts w:ascii="Calibri" w:hAnsi="Calibri"/>
          <w:sz w:val="22"/>
          <w:szCs w:val="22"/>
        </w:rPr>
        <w:lastRenderedPageBreak/>
        <w:t>comprometen a seguir las indicaciones de dicho Manual, así como las normas descritas en el Reglamento de Orden, Higiene y Seguridad de la Universidad Mayor y en el protocolo que describe los procedimiento de almacenaje, retiro, transporte y disposición final de residuos generados por los diferentes laboratorios de la Universidad Mayor.</w:t>
      </w:r>
    </w:p>
    <w:p w14:paraId="2718E2CD" w14:textId="1A9C858E" w:rsidR="00892BF7" w:rsidRDefault="00892BF7" w:rsidP="00892BF7">
      <w:pPr>
        <w:pStyle w:val="Lista"/>
        <w:spacing w:after="0" w:line="360" w:lineRule="auto"/>
        <w:ind w:left="714" w:firstLine="0"/>
        <w:jc w:val="both"/>
        <w:rPr>
          <w:rFonts w:ascii="Calibri" w:hAnsi="Calibri"/>
          <w:sz w:val="22"/>
          <w:szCs w:val="22"/>
        </w:rPr>
      </w:pPr>
    </w:p>
    <w:p w14:paraId="4A96EBE7" w14:textId="36D3F25F" w:rsidR="00D36486" w:rsidRDefault="00892BF7" w:rsidP="00892BF7">
      <w:pPr>
        <w:pStyle w:val="Lista"/>
        <w:spacing w:after="0" w:line="360" w:lineRule="auto"/>
        <w:ind w:left="714" w:firstLine="0"/>
        <w:jc w:val="both"/>
        <w:rPr>
          <w:rFonts w:eastAsia="Times" w:cs="Century Gothic"/>
          <w:b/>
          <w:bCs/>
          <w:lang w:val="es-ES" w:eastAsia="es-CL"/>
        </w:rPr>
      </w:pPr>
      <w:r w:rsidRPr="00892BF7">
        <w:rPr>
          <w:rFonts w:eastAsia="Times" w:cs="Century Gothic"/>
          <w:b/>
          <w:bCs/>
          <w:noProof/>
          <w:lang w:eastAsia="es-CL"/>
        </w:rPr>
        <mc:AlternateContent>
          <mc:Choice Requires="wps">
            <w:drawing>
              <wp:anchor distT="0" distB="0" distL="114300" distR="114300" simplePos="0" relativeHeight="251659264" behindDoc="0" locked="0" layoutInCell="1" allowOverlap="1" wp14:anchorId="5A1260C6" wp14:editId="1A829756">
                <wp:simplePos x="0" y="0"/>
                <wp:positionH relativeFrom="column">
                  <wp:posOffset>578485</wp:posOffset>
                </wp:positionH>
                <wp:positionV relativeFrom="paragraph">
                  <wp:posOffset>335915</wp:posOffset>
                </wp:positionV>
                <wp:extent cx="2381250" cy="2077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7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E9FF0" w14:textId="77777777" w:rsidR="00892BF7" w:rsidRPr="006F53D2" w:rsidRDefault="00892BF7" w:rsidP="00892BF7">
                            <w:pPr>
                              <w:pBdr>
                                <w:bottom w:val="single" w:sz="12" w:space="1" w:color="auto"/>
                              </w:pBdr>
                              <w:spacing w:line="360" w:lineRule="auto"/>
                              <w:rPr>
                                <w:lang w:val="es-ES"/>
                              </w:rPr>
                            </w:pPr>
                          </w:p>
                          <w:p w14:paraId="00EA820C" w14:textId="77777777" w:rsidR="00892BF7" w:rsidRPr="00FC0C2F" w:rsidRDefault="00892BF7" w:rsidP="00892BF7">
                            <w:pPr>
                              <w:spacing w:after="0" w:line="360" w:lineRule="auto"/>
                              <w:jc w:val="center"/>
                              <w:rPr>
                                <w:b/>
                                <w:lang w:val="es-ES_tradnl"/>
                              </w:rPr>
                            </w:pPr>
                            <w:r w:rsidRPr="00FC0C2F">
                              <w:rPr>
                                <w:b/>
                                <w:lang w:val="es-ES_tradnl"/>
                              </w:rPr>
                              <w:t>Firma Investigador Responsable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260C6" id="_x0000_t202" coordsize="21600,21600" o:spt="202" path="m,l,21600r21600,l21600,xe">
                <v:stroke joinstyle="miter"/>
                <v:path gradientshapeok="t" o:connecttype="rect"/>
              </v:shapetype>
              <v:shape id="Text Box 2" o:spid="_x0000_s1026" type="#_x0000_t202" style="position:absolute;left:0;text-align:left;margin-left:45.55pt;margin-top:26.45pt;width:187.5pt;height:1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ehAIAABA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" stroked="f">
                <v:textbox>
                  <w:txbxContent>
                    <w:p w14:paraId="1B1E9FF0" w14:textId="77777777" w:rsidR="00892BF7" w:rsidRPr="006F53D2" w:rsidRDefault="00892BF7" w:rsidP="00892BF7">
                      <w:pPr>
                        <w:pBdr>
                          <w:bottom w:val="single" w:sz="12" w:space="1" w:color="auto"/>
                        </w:pBdr>
                        <w:spacing w:line="360" w:lineRule="auto"/>
                        <w:rPr>
                          <w:lang w:val="es-ES"/>
                        </w:rPr>
                      </w:pPr>
                    </w:p>
                    <w:p w14:paraId="00EA820C" w14:textId="77777777" w:rsidR="00892BF7" w:rsidRPr="00FC0C2F" w:rsidRDefault="00892BF7" w:rsidP="00892BF7">
                      <w:pPr>
                        <w:spacing w:after="0" w:line="360" w:lineRule="auto"/>
                        <w:jc w:val="center"/>
                        <w:rPr>
                          <w:b/>
                          <w:lang w:val="es-ES_tradnl"/>
                        </w:rPr>
                      </w:pPr>
                      <w:r w:rsidRPr="00FC0C2F">
                        <w:rPr>
                          <w:b/>
                          <w:lang w:val="es-ES_tradnl"/>
                        </w:rPr>
                        <w:t>Firma Investigador Responsable</w:t>
                      </w:r>
                    </w:p>
                  </w:txbxContent>
                </v:textbox>
              </v:shape>
            </w:pict>
          </mc:Fallback>
        </mc:AlternateContent>
      </w:r>
      <w:r w:rsidRPr="00892BF7">
        <w:rPr>
          <w:rFonts w:eastAsia="Times" w:cs="Century Gothic"/>
          <w:b/>
          <w:bCs/>
          <w:noProof/>
          <w:lang w:eastAsia="es-CL"/>
        </w:rPr>
        <mc:AlternateContent>
          <mc:Choice Requires="wps">
            <w:drawing>
              <wp:anchor distT="0" distB="0" distL="114300" distR="114300" simplePos="0" relativeHeight="251660288" behindDoc="0" locked="0" layoutInCell="1" allowOverlap="1" wp14:anchorId="328E2967" wp14:editId="4502E11B">
                <wp:simplePos x="0" y="0"/>
                <wp:positionH relativeFrom="column">
                  <wp:posOffset>3625850</wp:posOffset>
                </wp:positionH>
                <wp:positionV relativeFrom="paragraph">
                  <wp:posOffset>342900</wp:posOffset>
                </wp:positionV>
                <wp:extent cx="2381250" cy="20777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7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BC141" w14:textId="77777777" w:rsidR="00892BF7" w:rsidRPr="006F53D2" w:rsidRDefault="00892BF7" w:rsidP="00892BF7">
                            <w:pPr>
                              <w:pBdr>
                                <w:bottom w:val="single" w:sz="12" w:space="1" w:color="auto"/>
                              </w:pBdr>
                              <w:spacing w:line="360" w:lineRule="auto"/>
                              <w:rPr>
                                <w:lang w:val="es-ES"/>
                              </w:rPr>
                            </w:pPr>
                          </w:p>
                          <w:p w14:paraId="6F81AB9C" w14:textId="77777777" w:rsidR="00892BF7" w:rsidRPr="00FC0C2F" w:rsidRDefault="00892BF7" w:rsidP="00892BF7">
                            <w:pPr>
                              <w:spacing w:after="0" w:line="360" w:lineRule="auto"/>
                              <w:jc w:val="center"/>
                              <w:rPr>
                                <w:b/>
                                <w:lang w:val="es-ES_tradnl"/>
                              </w:rPr>
                            </w:pPr>
                            <w:r w:rsidRPr="00FC0C2F">
                              <w:rPr>
                                <w:b/>
                                <w:lang w:val="es-ES_tradnl"/>
                              </w:rPr>
                              <w:t xml:space="preserve">Firma </w:t>
                            </w:r>
                            <w:r>
                              <w:rPr>
                                <w:b/>
                                <w:lang w:val="es-ES_tradnl"/>
                              </w:rPr>
                              <w:t>Director del Centro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E2967" id="_x0000_s1027" type="#_x0000_t202" style="position:absolute;left:0;text-align:left;margin-left:285.5pt;margin-top:27pt;width:187.5pt;height:1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JahA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" stroked="f">
                <v:textbox>
                  <w:txbxContent>
                    <w:p w14:paraId="3F8BC141" w14:textId="77777777" w:rsidR="00892BF7" w:rsidRPr="006F53D2" w:rsidRDefault="00892BF7" w:rsidP="00892BF7">
                      <w:pPr>
                        <w:pBdr>
                          <w:bottom w:val="single" w:sz="12" w:space="1" w:color="auto"/>
                        </w:pBdr>
                        <w:spacing w:line="360" w:lineRule="auto"/>
                        <w:rPr>
                          <w:lang w:val="es-ES"/>
                        </w:rPr>
                      </w:pPr>
                    </w:p>
                    <w:p w14:paraId="6F81AB9C" w14:textId="77777777" w:rsidR="00892BF7" w:rsidRPr="00FC0C2F" w:rsidRDefault="00892BF7" w:rsidP="00892BF7">
                      <w:pPr>
                        <w:spacing w:after="0" w:line="360" w:lineRule="auto"/>
                        <w:jc w:val="center"/>
                        <w:rPr>
                          <w:b/>
                          <w:lang w:val="es-ES_tradnl"/>
                        </w:rPr>
                      </w:pPr>
                      <w:r w:rsidRPr="00FC0C2F">
                        <w:rPr>
                          <w:b/>
                          <w:lang w:val="es-ES_tradnl"/>
                        </w:rPr>
                        <w:t xml:space="preserve">Firma </w:t>
                      </w:r>
                      <w:r>
                        <w:rPr>
                          <w:b/>
                          <w:lang w:val="es-ES_tradnl"/>
                        </w:rPr>
                        <w:t>Director del Centro</w:t>
                      </w:r>
                    </w:p>
                  </w:txbxContent>
                </v:textbox>
              </v:shape>
            </w:pict>
          </mc:Fallback>
        </mc:AlternateContent>
      </w:r>
      <w:r w:rsidRPr="00892BF7">
        <w:rPr>
          <w:rFonts w:eastAsia="Times" w:cs="Century Gothic"/>
          <w:b/>
          <w:bCs/>
          <w:noProof/>
          <w:lang w:eastAsia="es-CL"/>
        </w:rPr>
        <mc:AlternateContent>
          <mc:Choice Requires="wps">
            <w:drawing>
              <wp:anchor distT="0" distB="0" distL="114300" distR="114300" simplePos="0" relativeHeight="251661312" behindDoc="0" locked="0" layoutInCell="1" allowOverlap="1" wp14:anchorId="63D44E9F" wp14:editId="369D20DF">
                <wp:simplePos x="0" y="0"/>
                <wp:positionH relativeFrom="margin">
                  <wp:posOffset>577850</wp:posOffset>
                </wp:positionH>
                <wp:positionV relativeFrom="paragraph">
                  <wp:posOffset>1514475</wp:posOffset>
                </wp:positionV>
                <wp:extent cx="2381250" cy="20777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7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17289" w14:textId="77777777" w:rsidR="00892BF7" w:rsidRPr="006F53D2" w:rsidRDefault="00892BF7" w:rsidP="00892BF7">
                            <w:pPr>
                              <w:pBdr>
                                <w:bottom w:val="single" w:sz="12" w:space="1" w:color="auto"/>
                              </w:pBdr>
                              <w:spacing w:line="360" w:lineRule="auto"/>
                              <w:rPr>
                                <w:lang w:val="es-ES"/>
                              </w:rPr>
                            </w:pPr>
                          </w:p>
                          <w:p w14:paraId="38B3DD24" w14:textId="77777777" w:rsidR="00892BF7" w:rsidRPr="00FC0C2F" w:rsidRDefault="00892BF7" w:rsidP="00892BF7">
                            <w:pPr>
                              <w:spacing w:after="0" w:line="360" w:lineRule="auto"/>
                              <w:jc w:val="center"/>
                              <w:rPr>
                                <w:b/>
                                <w:lang w:val="es-ES_tradnl"/>
                              </w:rPr>
                            </w:pPr>
                            <w:r>
                              <w:rPr>
                                <w:b/>
                                <w:lang w:val="es-ES_tradnl"/>
                              </w:rPr>
                              <w:t xml:space="preserve">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44E9F" id="_x0000_s1028" type="#_x0000_t202" style="position:absolute;left:0;text-align:left;margin-left:45.5pt;margin-top:119.25pt;width:187.5pt;height:16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bx/hQIAABc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" stroked="f">
                <v:textbox>
                  <w:txbxContent>
                    <w:p w14:paraId="5CA17289" w14:textId="77777777" w:rsidR="00892BF7" w:rsidRPr="006F53D2" w:rsidRDefault="00892BF7" w:rsidP="00892BF7">
                      <w:pPr>
                        <w:pBdr>
                          <w:bottom w:val="single" w:sz="12" w:space="1" w:color="auto"/>
                        </w:pBdr>
                        <w:spacing w:line="360" w:lineRule="auto"/>
                        <w:rPr>
                          <w:lang w:val="es-ES"/>
                        </w:rPr>
                      </w:pPr>
                    </w:p>
                    <w:p w14:paraId="38B3DD24" w14:textId="77777777" w:rsidR="00892BF7" w:rsidRPr="00FC0C2F" w:rsidRDefault="00892BF7" w:rsidP="00892BF7">
                      <w:pPr>
                        <w:spacing w:after="0" w:line="360" w:lineRule="auto"/>
                        <w:jc w:val="center"/>
                        <w:rPr>
                          <w:b/>
                          <w:lang w:val="es-ES_tradnl"/>
                        </w:rPr>
                      </w:pPr>
                      <w:r>
                        <w:rPr>
                          <w:b/>
                          <w:lang w:val="es-ES_tradnl"/>
                        </w:rPr>
                        <w:t xml:space="preserve">Fecha </w:t>
                      </w:r>
                    </w:p>
                  </w:txbxContent>
                </v:textbox>
                <w10:wrap anchorx="margin"/>
              </v:shape>
            </w:pict>
          </mc:Fallback>
        </mc:AlternateContent>
      </w:r>
    </w:p>
    <w:p w14:paraId="0DE76671" w14:textId="7C05E91F" w:rsidR="00F60406" w:rsidRDefault="00F60406" w:rsidP="00892BF7">
      <w:pPr>
        <w:pStyle w:val="Lista"/>
        <w:spacing w:after="0" w:line="360" w:lineRule="auto"/>
        <w:ind w:left="714" w:firstLine="0"/>
        <w:jc w:val="both"/>
        <w:rPr>
          <w:rFonts w:eastAsia="Times" w:cs="Century Gothic"/>
          <w:b/>
          <w:bCs/>
          <w:lang w:val="es-ES" w:eastAsia="es-CL"/>
        </w:rPr>
      </w:pPr>
    </w:p>
    <w:p w14:paraId="09CD41ED" w14:textId="2266D7B9" w:rsidR="00F60406" w:rsidRDefault="00F60406" w:rsidP="00892BF7">
      <w:pPr>
        <w:pStyle w:val="Lista"/>
        <w:spacing w:after="0" w:line="360" w:lineRule="auto"/>
        <w:ind w:left="714" w:firstLine="0"/>
        <w:jc w:val="both"/>
        <w:rPr>
          <w:rFonts w:eastAsia="Times" w:cs="Century Gothic"/>
          <w:b/>
          <w:bCs/>
          <w:lang w:val="es-ES" w:eastAsia="es-CL"/>
        </w:rPr>
      </w:pPr>
    </w:p>
    <w:p w14:paraId="5E6E97A4" w14:textId="53BC5AB3" w:rsidR="00F60406" w:rsidRDefault="00F60406" w:rsidP="00892BF7">
      <w:pPr>
        <w:pStyle w:val="Lista"/>
        <w:spacing w:after="0" w:line="360" w:lineRule="auto"/>
        <w:ind w:left="714" w:firstLine="0"/>
        <w:jc w:val="both"/>
        <w:rPr>
          <w:rFonts w:eastAsia="Times" w:cs="Century Gothic"/>
          <w:b/>
          <w:bCs/>
          <w:lang w:val="es-ES" w:eastAsia="es-CL"/>
        </w:rPr>
      </w:pPr>
    </w:p>
    <w:p w14:paraId="7BF062FC" w14:textId="50125535" w:rsidR="00F60406" w:rsidRDefault="00F60406" w:rsidP="00892BF7">
      <w:pPr>
        <w:pStyle w:val="Lista"/>
        <w:spacing w:after="0" w:line="360" w:lineRule="auto"/>
        <w:ind w:left="714" w:firstLine="0"/>
        <w:jc w:val="both"/>
        <w:rPr>
          <w:rFonts w:eastAsia="Times" w:cs="Century Gothic"/>
          <w:b/>
          <w:bCs/>
          <w:lang w:val="es-ES" w:eastAsia="es-CL"/>
        </w:rPr>
      </w:pPr>
    </w:p>
    <w:p w14:paraId="6A5BAF3D" w14:textId="5A5EA0F5" w:rsidR="00F60406" w:rsidRDefault="00F60406" w:rsidP="00892BF7">
      <w:pPr>
        <w:pStyle w:val="Lista"/>
        <w:spacing w:after="0" w:line="360" w:lineRule="auto"/>
        <w:ind w:left="714" w:firstLine="0"/>
        <w:jc w:val="both"/>
        <w:rPr>
          <w:rFonts w:eastAsia="Times" w:cs="Century Gothic"/>
          <w:b/>
          <w:bCs/>
          <w:lang w:val="es-ES" w:eastAsia="es-CL"/>
        </w:rPr>
      </w:pPr>
    </w:p>
    <w:p w14:paraId="7B51C31F" w14:textId="0AB78097" w:rsidR="00F60406" w:rsidRDefault="00F60406" w:rsidP="00892BF7">
      <w:pPr>
        <w:pStyle w:val="Lista"/>
        <w:spacing w:after="0" w:line="360" w:lineRule="auto"/>
        <w:ind w:left="714" w:firstLine="0"/>
        <w:jc w:val="both"/>
        <w:rPr>
          <w:rFonts w:eastAsia="Times" w:cs="Century Gothic"/>
          <w:b/>
          <w:bCs/>
          <w:lang w:val="es-ES" w:eastAsia="es-CL"/>
        </w:rPr>
      </w:pPr>
    </w:p>
    <w:p w14:paraId="3CCCCBF1" w14:textId="17B8A10A" w:rsidR="00F60406" w:rsidRDefault="00F60406" w:rsidP="00892BF7">
      <w:pPr>
        <w:pStyle w:val="Lista"/>
        <w:spacing w:after="0" w:line="360" w:lineRule="auto"/>
        <w:ind w:left="714" w:firstLine="0"/>
        <w:jc w:val="both"/>
        <w:rPr>
          <w:rFonts w:eastAsia="Times" w:cs="Century Gothic"/>
          <w:b/>
          <w:bCs/>
          <w:lang w:val="es-ES" w:eastAsia="es-CL"/>
        </w:rPr>
      </w:pPr>
    </w:p>
    <w:p w14:paraId="2106B0DC" w14:textId="18BBB28E" w:rsidR="00F60406" w:rsidRDefault="00F60406" w:rsidP="00892BF7">
      <w:pPr>
        <w:pStyle w:val="Lista"/>
        <w:spacing w:after="0" w:line="360" w:lineRule="auto"/>
        <w:ind w:left="714" w:firstLine="0"/>
        <w:jc w:val="both"/>
        <w:rPr>
          <w:rFonts w:eastAsia="Times" w:cs="Century Gothic"/>
          <w:b/>
          <w:bCs/>
          <w:lang w:val="es-ES" w:eastAsia="es-CL"/>
        </w:rPr>
      </w:pPr>
    </w:p>
    <w:p w14:paraId="73BDA1C3" w14:textId="4CF3AE2D" w:rsidR="00F60406" w:rsidRDefault="00F60406" w:rsidP="00892BF7">
      <w:pPr>
        <w:pStyle w:val="Lista"/>
        <w:spacing w:after="0" w:line="360" w:lineRule="auto"/>
        <w:ind w:left="714" w:firstLine="0"/>
        <w:jc w:val="both"/>
        <w:rPr>
          <w:rFonts w:eastAsia="Times" w:cs="Century Gothic"/>
          <w:b/>
          <w:bCs/>
          <w:lang w:val="es-ES" w:eastAsia="es-CL"/>
        </w:rPr>
      </w:pPr>
    </w:p>
    <w:p w14:paraId="3B6DC366" w14:textId="7CEDEBBB" w:rsidR="00F60406" w:rsidRDefault="00F60406" w:rsidP="00892BF7">
      <w:pPr>
        <w:pStyle w:val="Lista"/>
        <w:spacing w:after="0" w:line="360" w:lineRule="auto"/>
        <w:ind w:left="714" w:firstLine="0"/>
        <w:jc w:val="both"/>
        <w:rPr>
          <w:rFonts w:eastAsia="Times" w:cs="Century Gothic"/>
          <w:b/>
          <w:bCs/>
          <w:lang w:val="es-ES" w:eastAsia="es-CL"/>
        </w:rPr>
      </w:pPr>
    </w:p>
    <w:p w14:paraId="4E79504E" w14:textId="1F0AA56B" w:rsidR="00F60406" w:rsidRDefault="00F60406" w:rsidP="00892BF7">
      <w:pPr>
        <w:pStyle w:val="Lista"/>
        <w:spacing w:after="0" w:line="360" w:lineRule="auto"/>
        <w:ind w:left="714" w:firstLine="0"/>
        <w:jc w:val="both"/>
        <w:rPr>
          <w:rFonts w:eastAsia="Times" w:cs="Century Gothic"/>
          <w:b/>
          <w:bCs/>
          <w:lang w:val="es-ES" w:eastAsia="es-CL"/>
        </w:rPr>
      </w:pPr>
    </w:p>
    <w:p w14:paraId="7678AE9E" w14:textId="0ECFDECF" w:rsidR="00F60406" w:rsidRDefault="00F60406" w:rsidP="00892BF7">
      <w:pPr>
        <w:pStyle w:val="Lista"/>
        <w:spacing w:after="0" w:line="360" w:lineRule="auto"/>
        <w:ind w:left="714" w:firstLine="0"/>
        <w:jc w:val="both"/>
        <w:rPr>
          <w:rFonts w:eastAsia="Times" w:cs="Century Gothic"/>
          <w:b/>
          <w:bCs/>
          <w:lang w:val="es-ES" w:eastAsia="es-CL"/>
        </w:rPr>
      </w:pPr>
    </w:p>
    <w:p w14:paraId="57A364F8" w14:textId="326559A8" w:rsidR="00F60406" w:rsidRDefault="00F60406" w:rsidP="00892BF7">
      <w:pPr>
        <w:pStyle w:val="Lista"/>
        <w:spacing w:after="0" w:line="360" w:lineRule="auto"/>
        <w:ind w:left="714" w:firstLine="0"/>
        <w:jc w:val="both"/>
        <w:rPr>
          <w:rFonts w:eastAsia="Times" w:cs="Century Gothic"/>
          <w:b/>
          <w:bCs/>
          <w:lang w:val="es-ES" w:eastAsia="es-CL"/>
        </w:rPr>
      </w:pPr>
    </w:p>
    <w:p w14:paraId="752D5A85" w14:textId="67F68E02" w:rsidR="00F60406" w:rsidRDefault="00F60406" w:rsidP="00892BF7">
      <w:pPr>
        <w:pStyle w:val="Lista"/>
        <w:spacing w:after="0" w:line="360" w:lineRule="auto"/>
        <w:ind w:left="714" w:firstLine="0"/>
        <w:jc w:val="both"/>
        <w:rPr>
          <w:rFonts w:eastAsia="Times" w:cs="Century Gothic"/>
          <w:b/>
          <w:bCs/>
          <w:lang w:val="es-ES" w:eastAsia="es-CL"/>
        </w:rPr>
      </w:pPr>
    </w:p>
    <w:p w14:paraId="78B2DFEE" w14:textId="01459B4F" w:rsidR="00F60406" w:rsidRDefault="00F60406" w:rsidP="00892BF7">
      <w:pPr>
        <w:pStyle w:val="Lista"/>
        <w:spacing w:after="0" w:line="360" w:lineRule="auto"/>
        <w:ind w:left="714" w:firstLine="0"/>
        <w:jc w:val="both"/>
        <w:rPr>
          <w:rFonts w:eastAsia="Times" w:cs="Century Gothic"/>
          <w:b/>
          <w:bCs/>
          <w:lang w:val="es-ES" w:eastAsia="es-CL"/>
        </w:rPr>
      </w:pPr>
    </w:p>
    <w:p w14:paraId="6663E443" w14:textId="2138D1E2" w:rsidR="00F60406" w:rsidRDefault="00F60406" w:rsidP="00892BF7">
      <w:pPr>
        <w:pStyle w:val="Lista"/>
        <w:spacing w:after="0" w:line="360" w:lineRule="auto"/>
        <w:ind w:left="714" w:firstLine="0"/>
        <w:jc w:val="both"/>
        <w:rPr>
          <w:rFonts w:eastAsia="Times" w:cs="Century Gothic"/>
          <w:b/>
          <w:bCs/>
          <w:lang w:val="es-ES" w:eastAsia="es-CL"/>
        </w:rPr>
      </w:pPr>
    </w:p>
    <w:p w14:paraId="1BD88D7E" w14:textId="5DB8CBB3" w:rsidR="00F60406" w:rsidRDefault="00F60406" w:rsidP="00892BF7">
      <w:pPr>
        <w:pStyle w:val="Lista"/>
        <w:spacing w:after="0" w:line="360" w:lineRule="auto"/>
        <w:ind w:left="714" w:firstLine="0"/>
        <w:jc w:val="both"/>
        <w:rPr>
          <w:rFonts w:eastAsia="Times" w:cs="Century Gothic"/>
          <w:b/>
          <w:bCs/>
          <w:lang w:val="es-ES" w:eastAsia="es-CL"/>
        </w:rPr>
      </w:pPr>
    </w:p>
    <w:p w14:paraId="156B8352" w14:textId="5899ACD7" w:rsidR="00F60406" w:rsidRDefault="00F60406" w:rsidP="00892BF7">
      <w:pPr>
        <w:pStyle w:val="Lista"/>
        <w:spacing w:after="0" w:line="360" w:lineRule="auto"/>
        <w:ind w:left="714" w:firstLine="0"/>
        <w:jc w:val="both"/>
        <w:rPr>
          <w:rFonts w:eastAsia="Times" w:cs="Century Gothic"/>
          <w:b/>
          <w:bCs/>
          <w:lang w:val="es-ES" w:eastAsia="es-CL"/>
        </w:rPr>
      </w:pPr>
    </w:p>
    <w:p w14:paraId="1A889BF5" w14:textId="05D3D668" w:rsidR="00F60406" w:rsidRDefault="00F60406" w:rsidP="00892BF7">
      <w:pPr>
        <w:pStyle w:val="Lista"/>
        <w:spacing w:after="0" w:line="360" w:lineRule="auto"/>
        <w:ind w:left="714" w:firstLine="0"/>
        <w:jc w:val="both"/>
        <w:rPr>
          <w:rFonts w:eastAsia="Times" w:cs="Century Gothic"/>
          <w:b/>
          <w:bCs/>
          <w:lang w:val="es-ES" w:eastAsia="es-CL"/>
        </w:rPr>
      </w:pPr>
    </w:p>
    <w:p w14:paraId="2AD50370" w14:textId="48F1A73E" w:rsidR="00F60406" w:rsidRDefault="00F60406" w:rsidP="00892BF7">
      <w:pPr>
        <w:pStyle w:val="Lista"/>
        <w:spacing w:after="0" w:line="360" w:lineRule="auto"/>
        <w:ind w:left="714" w:firstLine="0"/>
        <w:jc w:val="both"/>
        <w:rPr>
          <w:rFonts w:eastAsia="Times" w:cs="Century Gothic"/>
          <w:b/>
          <w:bCs/>
          <w:lang w:val="es-ES" w:eastAsia="es-CL"/>
        </w:rPr>
      </w:pPr>
    </w:p>
    <w:p w14:paraId="79A9E144" w14:textId="0533F58D" w:rsidR="00F60406" w:rsidRDefault="00F60406" w:rsidP="00892BF7">
      <w:pPr>
        <w:pStyle w:val="Lista"/>
        <w:spacing w:after="0" w:line="360" w:lineRule="auto"/>
        <w:ind w:left="714" w:firstLine="0"/>
        <w:jc w:val="both"/>
        <w:rPr>
          <w:rFonts w:eastAsia="Times" w:cs="Century Gothic"/>
          <w:b/>
          <w:bCs/>
          <w:lang w:val="es-ES" w:eastAsia="es-CL"/>
        </w:rPr>
      </w:pPr>
    </w:p>
    <w:p w14:paraId="355FE1D6" w14:textId="3A67B0C0" w:rsidR="00F60406" w:rsidRDefault="00F60406" w:rsidP="00892BF7">
      <w:pPr>
        <w:pStyle w:val="Lista"/>
        <w:spacing w:after="0" w:line="360" w:lineRule="auto"/>
        <w:ind w:left="714" w:firstLine="0"/>
        <w:jc w:val="both"/>
        <w:rPr>
          <w:rFonts w:eastAsia="Times" w:cs="Century Gothic"/>
          <w:b/>
          <w:bCs/>
          <w:lang w:val="es-ES" w:eastAsia="es-CL"/>
        </w:rPr>
      </w:pPr>
    </w:p>
    <w:p w14:paraId="36F47FB5" w14:textId="5CD400F1" w:rsidR="00F60406" w:rsidRDefault="00F60406" w:rsidP="00892BF7">
      <w:pPr>
        <w:pStyle w:val="Lista"/>
        <w:spacing w:after="0" w:line="360" w:lineRule="auto"/>
        <w:ind w:left="714" w:firstLine="0"/>
        <w:jc w:val="both"/>
        <w:rPr>
          <w:rFonts w:eastAsia="Times" w:cs="Century Gothic"/>
          <w:b/>
          <w:bCs/>
          <w:lang w:val="es-ES" w:eastAsia="es-CL"/>
        </w:rPr>
      </w:pPr>
    </w:p>
    <w:p w14:paraId="4C35149D" w14:textId="52423AC6" w:rsidR="00F60406" w:rsidRDefault="00F60406" w:rsidP="00892BF7">
      <w:pPr>
        <w:pStyle w:val="Lista"/>
        <w:spacing w:after="0" w:line="360" w:lineRule="auto"/>
        <w:ind w:left="714" w:firstLine="0"/>
        <w:jc w:val="both"/>
        <w:rPr>
          <w:rFonts w:eastAsia="Times" w:cs="Century Gothic"/>
          <w:b/>
          <w:bCs/>
          <w:lang w:val="es-ES" w:eastAsia="es-CL"/>
        </w:rPr>
      </w:pPr>
      <w:r w:rsidRPr="00F87DD2">
        <w:rPr>
          <w:rFonts w:eastAsia="Times" w:cs="Century Gothic"/>
          <w:b/>
          <w:bCs/>
          <w:lang w:val="es-ES" w:eastAsia="es-CL"/>
        </w:rPr>
        <w:lastRenderedPageBreak/>
        <w:t>ANEXO 1</w:t>
      </w:r>
    </w:p>
    <w:p w14:paraId="63F58FDC" w14:textId="7B86A601" w:rsidR="00F60406" w:rsidRPr="00F50238" w:rsidRDefault="00F60406" w:rsidP="00F60406">
      <w:pPr>
        <w:spacing w:after="0" w:line="276" w:lineRule="auto"/>
        <w:rPr>
          <w:lang w:val="es-CL"/>
        </w:rPr>
      </w:pPr>
      <w:r w:rsidRPr="00F60406">
        <w:rPr>
          <w:b/>
          <w:lang w:val="es-CL"/>
        </w:rPr>
        <w:t>Agentes Tóxicos Agudos</w:t>
      </w:r>
      <w:r w:rsidRPr="00F50238">
        <w:rPr>
          <w:i/>
          <w:lang w:val="es-CL"/>
        </w:rPr>
        <w:t xml:space="preserve">: </w:t>
      </w:r>
      <w:r w:rsidRPr="00F60406">
        <w:rPr>
          <w:lang w:val="es-CL"/>
        </w:rPr>
        <w:t>los agentes tóxicos (incluyendo comúnmente a las toxinas o venenos) producirán efectos adversos en algún momento durante el transcurso de la presencia del tóxico en el organismo, siguiendo las fases de exposición, ingreso, distribución, biotransformación y eliminación. Tal efecto adverso se concretará a nivel celular en forma de algún cambio biológico, que terminará por afectar el órgano a que pertenecen las células. En el caso de los agentes agudos, el efecto (que puede ser incluso severo o letal) puede manifestarse después de una breve exposición al agente tóxico.</w:t>
      </w:r>
      <w:r w:rsidRPr="00F50238">
        <w:rPr>
          <w:lang w:val="es-CL"/>
        </w:rPr>
        <w:t xml:space="preserve">   </w:t>
      </w:r>
    </w:p>
    <w:p w14:paraId="05E4D26B" w14:textId="77777777" w:rsidR="00F60406" w:rsidRDefault="00F60406" w:rsidP="00F60406">
      <w:pPr>
        <w:spacing w:after="0" w:line="276" w:lineRule="auto"/>
        <w:rPr>
          <w:b/>
          <w:lang w:val="es-CL"/>
        </w:rPr>
      </w:pPr>
    </w:p>
    <w:p w14:paraId="43BBAA65" w14:textId="640744BC" w:rsidR="00F60406" w:rsidRPr="00F50238" w:rsidRDefault="00F60406" w:rsidP="00F60406">
      <w:pPr>
        <w:spacing w:after="0" w:line="276" w:lineRule="auto"/>
        <w:rPr>
          <w:lang w:val="es-CL"/>
        </w:rPr>
      </w:pPr>
      <w:r w:rsidRPr="00F60406">
        <w:rPr>
          <w:b/>
          <w:lang w:val="es-CL"/>
        </w:rPr>
        <w:t>Agentes Tóxicos Crónicos</w:t>
      </w:r>
      <w:r w:rsidRPr="00F50238">
        <w:rPr>
          <w:i/>
          <w:lang w:val="es-CL"/>
        </w:rPr>
        <w:t>:</w:t>
      </w:r>
      <w:r w:rsidRPr="00F50238">
        <w:rPr>
          <w:lang w:val="es-CL"/>
        </w:rPr>
        <w:t xml:space="preserve"> Los agentes tóxicos crónicos son aquellos que provocan efectos debido al prologado tiempo de exposición a ellos. </w:t>
      </w:r>
    </w:p>
    <w:p w14:paraId="74118DED" w14:textId="77777777" w:rsidR="00F60406" w:rsidRDefault="00F60406" w:rsidP="00F60406">
      <w:pPr>
        <w:spacing w:after="0" w:line="276" w:lineRule="auto"/>
        <w:rPr>
          <w:b/>
          <w:lang w:val="es-CL"/>
        </w:rPr>
      </w:pPr>
    </w:p>
    <w:p w14:paraId="2AD0AD20" w14:textId="3668F87C" w:rsidR="00F60406" w:rsidRPr="00F50238" w:rsidRDefault="00F60406" w:rsidP="00F60406">
      <w:pPr>
        <w:spacing w:after="0" w:line="276" w:lineRule="auto"/>
        <w:rPr>
          <w:lang w:val="es-CL"/>
        </w:rPr>
      </w:pPr>
      <w:r w:rsidRPr="00F60406">
        <w:rPr>
          <w:b/>
          <w:lang w:val="es-CL"/>
        </w:rPr>
        <w:t>Alérgenos</w:t>
      </w:r>
      <w:r w:rsidRPr="00F50238">
        <w:rPr>
          <w:lang w:val="es-CL"/>
        </w:rPr>
        <w:t xml:space="preserve">: A veces denominados como </w:t>
      </w:r>
      <w:r w:rsidRPr="00F50238">
        <w:rPr>
          <w:i/>
          <w:lang w:val="es-CL"/>
        </w:rPr>
        <w:t>sensibilizantes</w:t>
      </w:r>
      <w:r w:rsidRPr="00F50238">
        <w:rPr>
          <w:lang w:val="es-CL"/>
        </w:rPr>
        <w:t>, estos agentes generan su efecto debido a una reacción de tipo alérgica del organismo ante la presencia del tóxico, que puede manifestarse de múltiples formas (por ejemplo, como asma o dermatitis).</w:t>
      </w:r>
    </w:p>
    <w:p w14:paraId="5304A918" w14:textId="77777777" w:rsidR="00F60406" w:rsidRDefault="00F60406" w:rsidP="00F60406">
      <w:pPr>
        <w:spacing w:after="0" w:line="276" w:lineRule="auto"/>
        <w:rPr>
          <w:b/>
          <w:lang w:val="es-CL"/>
        </w:rPr>
      </w:pPr>
    </w:p>
    <w:p w14:paraId="4D82A4D4" w14:textId="7864EDD3" w:rsidR="00F60406" w:rsidRPr="00F50238" w:rsidRDefault="00F60406" w:rsidP="00F60406">
      <w:pPr>
        <w:spacing w:after="0" w:line="276" w:lineRule="auto"/>
        <w:rPr>
          <w:lang w:val="es-CL"/>
        </w:rPr>
      </w:pPr>
      <w:r w:rsidRPr="00F60406">
        <w:rPr>
          <w:b/>
          <w:lang w:val="es-CL"/>
        </w:rPr>
        <w:t>Mutagénicos:</w:t>
      </w:r>
      <w:r w:rsidRPr="00F50238">
        <w:rPr>
          <w:lang w:val="es-CL"/>
        </w:rPr>
        <w:t xml:space="preserve"> agentes que son capaces de inducir cambios en el material genético de la persona expuesta, los que pueden llevar incluso a modificaciones en la descendencia de la próxima o siguientes generaciones.</w:t>
      </w:r>
    </w:p>
    <w:p w14:paraId="1780DA1B" w14:textId="77777777" w:rsidR="00F60406" w:rsidRDefault="00F60406" w:rsidP="00F60406">
      <w:pPr>
        <w:spacing w:after="0" w:line="276" w:lineRule="auto"/>
        <w:rPr>
          <w:b/>
          <w:lang w:val="es-CL"/>
        </w:rPr>
      </w:pPr>
    </w:p>
    <w:p w14:paraId="43B1B66A" w14:textId="74D7D7DB" w:rsidR="00F60406" w:rsidRPr="00F50238" w:rsidRDefault="00F60406" w:rsidP="00F60406">
      <w:pPr>
        <w:spacing w:after="0" w:line="276" w:lineRule="auto"/>
        <w:rPr>
          <w:lang w:val="es-CL"/>
        </w:rPr>
      </w:pPr>
      <w:r w:rsidRPr="00F60406">
        <w:rPr>
          <w:b/>
          <w:lang w:val="es-CL"/>
        </w:rPr>
        <w:t>Cancerígenos</w:t>
      </w:r>
      <w:r w:rsidRPr="00F50238">
        <w:rPr>
          <w:lang w:val="es-CL"/>
        </w:rPr>
        <w:t>: agentes que producen cáncer en las personas expuestas.</w:t>
      </w:r>
    </w:p>
    <w:p w14:paraId="2AE029F2" w14:textId="77777777" w:rsidR="00F60406" w:rsidRDefault="00F60406" w:rsidP="00F60406">
      <w:pPr>
        <w:spacing w:after="0" w:line="276" w:lineRule="auto"/>
        <w:rPr>
          <w:b/>
          <w:lang w:val="es-CL"/>
        </w:rPr>
      </w:pPr>
    </w:p>
    <w:p w14:paraId="5A22137B" w14:textId="453C06DD" w:rsidR="00F60406" w:rsidRPr="00F50238" w:rsidRDefault="00F60406" w:rsidP="00F60406">
      <w:pPr>
        <w:spacing w:after="0" w:line="276" w:lineRule="auto"/>
        <w:rPr>
          <w:lang w:val="es-CL"/>
        </w:rPr>
      </w:pPr>
      <w:r w:rsidRPr="00F60406">
        <w:rPr>
          <w:b/>
          <w:lang w:val="es-CL"/>
        </w:rPr>
        <w:t>Teratogénicos</w:t>
      </w:r>
      <w:r w:rsidRPr="00F50238">
        <w:rPr>
          <w:lang w:val="es-CL"/>
        </w:rPr>
        <w:t>: agentes que causan produce daños o lesiones en el feto.</w:t>
      </w:r>
    </w:p>
    <w:p w14:paraId="05DF346D" w14:textId="77777777" w:rsidR="00F60406" w:rsidRDefault="00F60406" w:rsidP="00F60406">
      <w:pPr>
        <w:spacing w:after="0" w:line="276" w:lineRule="auto"/>
        <w:rPr>
          <w:b/>
          <w:lang w:val="es-CL"/>
        </w:rPr>
      </w:pPr>
    </w:p>
    <w:p w14:paraId="34D34F65" w14:textId="74B604B3" w:rsidR="00F60406" w:rsidRPr="00F50238" w:rsidRDefault="00F60406" w:rsidP="00F60406">
      <w:pPr>
        <w:spacing w:after="0" w:line="276" w:lineRule="auto"/>
        <w:rPr>
          <w:lang w:val="es-CL"/>
        </w:rPr>
      </w:pPr>
      <w:r w:rsidRPr="00F60406">
        <w:rPr>
          <w:b/>
          <w:lang w:val="es-CL"/>
        </w:rPr>
        <w:t>Embriotóxicos</w:t>
      </w:r>
      <w:r w:rsidRPr="00F50238">
        <w:rPr>
          <w:lang w:val="es-CL"/>
        </w:rPr>
        <w:t>: agentes que causan produce daños o lesiones en el embrión.</w:t>
      </w:r>
    </w:p>
    <w:p w14:paraId="76B536A3" w14:textId="77777777" w:rsidR="00F60406" w:rsidRDefault="00F60406" w:rsidP="00F60406">
      <w:pPr>
        <w:spacing w:after="0" w:line="276" w:lineRule="auto"/>
        <w:rPr>
          <w:b/>
          <w:lang w:val="es-CL"/>
        </w:rPr>
      </w:pPr>
    </w:p>
    <w:p w14:paraId="064EF8D6" w14:textId="5EEAF491" w:rsidR="00F60406" w:rsidRPr="00F50238" w:rsidRDefault="00F60406" w:rsidP="00F60406">
      <w:pPr>
        <w:spacing w:after="0" w:line="276" w:lineRule="auto"/>
        <w:rPr>
          <w:lang w:val="es-CL"/>
        </w:rPr>
      </w:pPr>
      <w:r w:rsidRPr="00F60406">
        <w:rPr>
          <w:b/>
          <w:lang w:val="es-CL"/>
        </w:rPr>
        <w:t>Neurotóxicos</w:t>
      </w:r>
      <w:r w:rsidRPr="00F50238">
        <w:rPr>
          <w:lang w:val="es-CL"/>
        </w:rPr>
        <w:t>: son agentes tóxicos que causan daño directo al tejido nervioso, sea central o periférico.</w:t>
      </w:r>
    </w:p>
    <w:p w14:paraId="4E730952" w14:textId="77777777" w:rsidR="00F60406" w:rsidRDefault="00F60406" w:rsidP="00F60406">
      <w:pPr>
        <w:spacing w:after="0" w:line="276" w:lineRule="auto"/>
        <w:rPr>
          <w:b/>
          <w:lang w:val="es-CL"/>
        </w:rPr>
      </w:pPr>
    </w:p>
    <w:p w14:paraId="662E7BDA" w14:textId="20FE14DC" w:rsidR="00F60406" w:rsidRPr="00F50238" w:rsidRDefault="00F60406" w:rsidP="00F60406">
      <w:pPr>
        <w:spacing w:after="0" w:line="276" w:lineRule="auto"/>
        <w:rPr>
          <w:lang w:val="es-CL"/>
        </w:rPr>
      </w:pPr>
      <w:r w:rsidRPr="00F60406">
        <w:rPr>
          <w:b/>
          <w:lang w:val="es-CL"/>
        </w:rPr>
        <w:t>Neumoconiógenos</w:t>
      </w:r>
      <w:r w:rsidRPr="00F50238">
        <w:rPr>
          <w:lang w:val="es-CL"/>
        </w:rPr>
        <w:t xml:space="preserve">: agentes causantes de fibrosis pulmonar producido por partículas sólidas de determinadas sustancias insolubles en los fluidos biológicos. </w:t>
      </w:r>
    </w:p>
    <w:p w14:paraId="6F15F020" w14:textId="77777777" w:rsidR="00F60406" w:rsidRDefault="00F60406" w:rsidP="00F60406">
      <w:pPr>
        <w:spacing w:after="0" w:line="276" w:lineRule="auto"/>
        <w:rPr>
          <w:b/>
          <w:iCs/>
          <w:lang w:val="es-CL"/>
        </w:rPr>
      </w:pPr>
    </w:p>
    <w:p w14:paraId="120F707B" w14:textId="2E3980FB" w:rsidR="00F60406" w:rsidRPr="00F50238" w:rsidRDefault="00F60406" w:rsidP="00F60406">
      <w:pPr>
        <w:spacing w:after="0" w:line="276" w:lineRule="auto"/>
        <w:rPr>
          <w:lang w:val="es-CL"/>
        </w:rPr>
      </w:pPr>
      <w:r w:rsidRPr="00F60406">
        <w:rPr>
          <w:b/>
          <w:iCs/>
          <w:lang w:val="es-CL"/>
        </w:rPr>
        <w:t>Corrosivos</w:t>
      </w:r>
      <w:r w:rsidRPr="00F50238">
        <w:rPr>
          <w:lang w:val="es-CL"/>
        </w:rPr>
        <w:t xml:space="preserve">: agentes que provocan la destrucción de los tejidos sobre los cuales actúan. </w:t>
      </w:r>
    </w:p>
    <w:p w14:paraId="0F9EE0CC" w14:textId="77777777" w:rsidR="00F60406" w:rsidRDefault="00F60406" w:rsidP="00F60406">
      <w:pPr>
        <w:spacing w:after="0" w:line="276" w:lineRule="auto"/>
        <w:rPr>
          <w:b/>
          <w:lang w:val="es-CL"/>
        </w:rPr>
      </w:pPr>
    </w:p>
    <w:p w14:paraId="38D599B6" w14:textId="37A9FEC0" w:rsidR="00F60406" w:rsidRPr="00F50238" w:rsidRDefault="00F60406" w:rsidP="00F60406">
      <w:pPr>
        <w:spacing w:after="0" w:line="276" w:lineRule="auto"/>
        <w:rPr>
          <w:lang w:val="es-CL"/>
        </w:rPr>
      </w:pPr>
      <w:r w:rsidRPr="00F60406">
        <w:rPr>
          <w:b/>
          <w:lang w:val="es-CL"/>
        </w:rPr>
        <w:t>Irritativos</w:t>
      </w:r>
      <w:r w:rsidRPr="00F50238">
        <w:rPr>
          <w:lang w:val="es-CL"/>
        </w:rPr>
        <w:t>: agentes que causan irritación de la piel o las mucosas en los puntos en los que se produce el contacto con el tóxico.</w:t>
      </w:r>
    </w:p>
    <w:p w14:paraId="1625D26F" w14:textId="77777777" w:rsidR="00F60406" w:rsidRDefault="00F60406" w:rsidP="00F60406">
      <w:pPr>
        <w:spacing w:after="0" w:line="276" w:lineRule="auto"/>
        <w:rPr>
          <w:b/>
          <w:lang w:val="es-CL"/>
        </w:rPr>
      </w:pPr>
    </w:p>
    <w:p w14:paraId="67BDD904" w14:textId="5D22ABCD" w:rsidR="00F60406" w:rsidRPr="00F50238" w:rsidRDefault="00F60406" w:rsidP="00F60406">
      <w:pPr>
        <w:spacing w:after="0" w:line="276" w:lineRule="auto"/>
        <w:rPr>
          <w:lang w:val="es-CL"/>
        </w:rPr>
      </w:pPr>
      <w:r w:rsidRPr="00F60406">
        <w:rPr>
          <w:b/>
          <w:lang w:val="es-CL"/>
        </w:rPr>
        <w:t>Explosivos</w:t>
      </w:r>
      <w:r w:rsidRPr="00F50238">
        <w:rPr>
          <w:lang w:val="es-CL"/>
        </w:rPr>
        <w:t>: son sustancias que, por la acción de choque, percusión, fricción, formación de chispas y/o acción de calor tienen efecto destructivo, por liberación violenta de energía.</w:t>
      </w:r>
    </w:p>
    <w:p w14:paraId="4D97A85C" w14:textId="77777777" w:rsidR="00F60406" w:rsidRDefault="00F60406" w:rsidP="00F60406">
      <w:pPr>
        <w:spacing w:after="0" w:line="276" w:lineRule="auto"/>
        <w:rPr>
          <w:b/>
          <w:lang w:val="es-CL"/>
        </w:rPr>
      </w:pPr>
    </w:p>
    <w:p w14:paraId="76228AF2" w14:textId="4406A293" w:rsidR="00F60406" w:rsidRPr="00F50238" w:rsidRDefault="00F60406" w:rsidP="00F60406">
      <w:pPr>
        <w:spacing w:after="0" w:line="276" w:lineRule="auto"/>
        <w:rPr>
          <w:lang w:val="es-CL"/>
        </w:rPr>
      </w:pPr>
      <w:r w:rsidRPr="00F60406">
        <w:rPr>
          <w:b/>
          <w:lang w:val="es-CL"/>
        </w:rPr>
        <w:lastRenderedPageBreak/>
        <w:t>Inflamables</w:t>
      </w:r>
      <w:r w:rsidRPr="00F50238">
        <w:rPr>
          <w:lang w:val="es-CL"/>
        </w:rPr>
        <w:t>: Son sustancias químicas (líquidas o gaseosas) no explosivas, fácilmente combustibles, que causan o contribuyen a producir incendios.</w:t>
      </w:r>
    </w:p>
    <w:p w14:paraId="263951BD" w14:textId="77777777" w:rsidR="00F60406" w:rsidRPr="00F50238" w:rsidRDefault="00F60406" w:rsidP="00F60406">
      <w:pPr>
        <w:spacing w:after="0" w:line="276" w:lineRule="auto"/>
        <w:rPr>
          <w:lang w:val="es-CL"/>
        </w:rPr>
      </w:pPr>
    </w:p>
    <w:p w14:paraId="000181D3" w14:textId="77777777" w:rsidR="00F60406" w:rsidRPr="00F50238" w:rsidRDefault="00F60406" w:rsidP="00F60406">
      <w:pPr>
        <w:rPr>
          <w:lang w:val="es-CL"/>
        </w:rPr>
      </w:pPr>
    </w:p>
    <w:p w14:paraId="1B204118" w14:textId="77777777" w:rsidR="00F60406" w:rsidRPr="00F87DD2" w:rsidRDefault="00F60406" w:rsidP="00892BF7">
      <w:pPr>
        <w:pStyle w:val="Lista"/>
        <w:spacing w:after="0" w:line="360" w:lineRule="auto"/>
        <w:ind w:left="714" w:firstLine="0"/>
        <w:jc w:val="both"/>
        <w:rPr>
          <w:rFonts w:eastAsia="Times" w:cs="Century Gothic"/>
          <w:b/>
          <w:bCs/>
          <w:lang w:eastAsia="es-CL"/>
        </w:rPr>
      </w:pPr>
    </w:p>
    <w:p w14:paraId="4CF0EFBF" w14:textId="522A5FA2" w:rsidR="00F60406" w:rsidRPr="00F87DD2" w:rsidRDefault="00F60406" w:rsidP="00892BF7">
      <w:pPr>
        <w:pStyle w:val="Lista"/>
        <w:spacing w:after="0" w:line="360" w:lineRule="auto"/>
        <w:ind w:left="714" w:firstLine="0"/>
        <w:jc w:val="both"/>
        <w:rPr>
          <w:rFonts w:eastAsia="Times" w:cs="Century Gothic"/>
          <w:b/>
          <w:bCs/>
          <w:lang w:eastAsia="es-CL"/>
        </w:rPr>
      </w:pPr>
    </w:p>
    <w:p w14:paraId="012BA261" w14:textId="77777777" w:rsidR="00F60406" w:rsidRDefault="00F60406" w:rsidP="00F60406">
      <w:pPr>
        <w:rPr>
          <w:lang w:val="es-CL"/>
        </w:rPr>
      </w:pPr>
    </w:p>
    <w:p w14:paraId="00EDA3D8" w14:textId="77777777" w:rsidR="00F60406" w:rsidRDefault="00F60406" w:rsidP="00F60406">
      <w:pPr>
        <w:rPr>
          <w:lang w:val="es-CL"/>
        </w:rPr>
      </w:pPr>
    </w:p>
    <w:p w14:paraId="748AB072" w14:textId="77777777" w:rsidR="00F60406" w:rsidRDefault="00F60406" w:rsidP="00F60406">
      <w:pPr>
        <w:rPr>
          <w:lang w:val="es-CL"/>
        </w:rPr>
      </w:pPr>
    </w:p>
    <w:p w14:paraId="1F694291" w14:textId="77777777" w:rsidR="00F60406" w:rsidRDefault="00F60406" w:rsidP="00F60406">
      <w:pPr>
        <w:rPr>
          <w:lang w:val="es-CL"/>
        </w:rPr>
      </w:pPr>
    </w:p>
    <w:p w14:paraId="3249FAB1" w14:textId="77777777" w:rsidR="00F60406" w:rsidRDefault="00F60406" w:rsidP="00F60406">
      <w:pPr>
        <w:rPr>
          <w:lang w:val="es-CL"/>
        </w:rPr>
      </w:pPr>
    </w:p>
    <w:p w14:paraId="6EE5D0A8" w14:textId="77777777" w:rsidR="00F60406" w:rsidRDefault="00F60406" w:rsidP="00F60406">
      <w:pPr>
        <w:rPr>
          <w:lang w:val="es-CL"/>
        </w:rPr>
      </w:pPr>
    </w:p>
    <w:p w14:paraId="0B0ACD84" w14:textId="77777777" w:rsidR="00F60406" w:rsidRDefault="00F60406" w:rsidP="00F60406">
      <w:pPr>
        <w:rPr>
          <w:lang w:val="es-CL"/>
        </w:rPr>
      </w:pPr>
    </w:p>
    <w:p w14:paraId="61A68A1F" w14:textId="77777777" w:rsidR="00F60406" w:rsidRDefault="00F60406" w:rsidP="00F60406">
      <w:pPr>
        <w:rPr>
          <w:lang w:val="es-CL"/>
        </w:rPr>
      </w:pPr>
    </w:p>
    <w:p w14:paraId="223FEDB6" w14:textId="77777777" w:rsidR="00F60406" w:rsidRDefault="00F60406" w:rsidP="00F60406">
      <w:pPr>
        <w:rPr>
          <w:lang w:val="es-CL"/>
        </w:rPr>
      </w:pPr>
    </w:p>
    <w:p w14:paraId="5144BD54" w14:textId="77777777" w:rsidR="00F60406" w:rsidRDefault="00F60406" w:rsidP="00F60406">
      <w:pPr>
        <w:rPr>
          <w:lang w:val="es-CL"/>
        </w:rPr>
      </w:pPr>
    </w:p>
    <w:p w14:paraId="4D98D14A" w14:textId="77777777" w:rsidR="00F60406" w:rsidRDefault="00F60406" w:rsidP="00F60406">
      <w:pPr>
        <w:rPr>
          <w:lang w:val="es-CL"/>
        </w:rPr>
      </w:pPr>
    </w:p>
    <w:p w14:paraId="2CF508B4" w14:textId="77777777" w:rsidR="00F60406" w:rsidRDefault="00F60406" w:rsidP="00F60406">
      <w:pPr>
        <w:rPr>
          <w:lang w:val="es-CL"/>
        </w:rPr>
      </w:pPr>
    </w:p>
    <w:p w14:paraId="090E8771" w14:textId="574E1975" w:rsidR="00F60406" w:rsidRDefault="00F60406" w:rsidP="00F60406">
      <w:pPr>
        <w:rPr>
          <w:lang w:val="es-CL"/>
        </w:rPr>
      </w:pPr>
    </w:p>
    <w:p w14:paraId="6A337564" w14:textId="532B8001" w:rsidR="004879B3" w:rsidRDefault="004879B3" w:rsidP="00F60406">
      <w:pPr>
        <w:rPr>
          <w:lang w:val="es-CL"/>
        </w:rPr>
      </w:pPr>
    </w:p>
    <w:p w14:paraId="46DA77CF" w14:textId="46332B0C" w:rsidR="004879B3" w:rsidRDefault="004879B3" w:rsidP="00F60406">
      <w:pPr>
        <w:rPr>
          <w:lang w:val="es-CL"/>
        </w:rPr>
      </w:pPr>
    </w:p>
    <w:p w14:paraId="340745F3" w14:textId="161345E9" w:rsidR="004879B3" w:rsidRDefault="004879B3" w:rsidP="00F60406">
      <w:pPr>
        <w:rPr>
          <w:lang w:val="es-CL"/>
        </w:rPr>
      </w:pPr>
    </w:p>
    <w:p w14:paraId="7C6DABD2" w14:textId="77777777" w:rsidR="004879B3" w:rsidRDefault="004879B3" w:rsidP="00F60406">
      <w:pPr>
        <w:rPr>
          <w:lang w:val="es-CL"/>
        </w:rPr>
      </w:pPr>
    </w:p>
    <w:p w14:paraId="6BC4518A" w14:textId="5649D6EC" w:rsidR="00F60406" w:rsidRDefault="00F60406" w:rsidP="004879B3">
      <w:pPr>
        <w:pBdr>
          <w:bottom w:val="single" w:sz="6" w:space="0" w:color="auto"/>
        </w:pBdr>
        <w:rPr>
          <w:lang w:val="es-CL"/>
        </w:rPr>
      </w:pPr>
    </w:p>
    <w:p w14:paraId="080CB126" w14:textId="150DB8D9" w:rsidR="00F60406" w:rsidRPr="004879B3" w:rsidRDefault="004879B3" w:rsidP="00F60406">
      <w:pPr>
        <w:rPr>
          <w:sz w:val="18"/>
          <w:szCs w:val="18"/>
        </w:rPr>
      </w:pPr>
      <w:r>
        <w:rPr>
          <w:sz w:val="18"/>
          <w:szCs w:val="18"/>
          <w:lang w:val="es-CL"/>
        </w:rPr>
        <w:t xml:space="preserve">*. </w:t>
      </w:r>
      <w:r w:rsidRPr="004879B3">
        <w:rPr>
          <w:sz w:val="18"/>
          <w:szCs w:val="18"/>
          <w:lang w:val="es-CL"/>
        </w:rPr>
        <w:t>Taller de sustancias peligrosas</w:t>
      </w:r>
      <w:r w:rsidR="00F60406" w:rsidRPr="004879B3">
        <w:rPr>
          <w:sz w:val="18"/>
          <w:szCs w:val="18"/>
          <w:lang w:val="es-CL"/>
        </w:rPr>
        <w:t xml:space="preserve">, ACHS. Consultado el 1 de marzo del 2023. </w:t>
      </w:r>
      <w:hyperlink r:id="rId12">
        <w:r w:rsidR="00F60406" w:rsidRPr="004879B3">
          <w:rPr>
            <w:color w:val="1155CC"/>
            <w:sz w:val="18"/>
            <w:szCs w:val="18"/>
            <w:u w:val="single"/>
          </w:rPr>
          <w:t>https://www.achs.cl/empresas/fichas/detalle/trabajadores/taller-de-sustancias-peligrosas</w:t>
        </w:r>
      </w:hyperlink>
    </w:p>
    <w:p w14:paraId="205DB2EB" w14:textId="16658FA0" w:rsidR="00F60406" w:rsidRDefault="004879B3" w:rsidP="00F60406">
      <w:r>
        <w:rPr>
          <w:sz w:val="18"/>
          <w:szCs w:val="18"/>
          <w:lang w:val="es-CL"/>
        </w:rPr>
        <w:t xml:space="preserve">*. </w:t>
      </w:r>
      <w:r w:rsidR="00F60406" w:rsidRPr="004879B3">
        <w:rPr>
          <w:sz w:val="18"/>
          <w:szCs w:val="18"/>
          <w:lang w:val="es-CL"/>
        </w:rPr>
        <w:t xml:space="preserve">Taller de exposición a contaminantes químicos, ACHS. Consultado el 1 de marzo del 2023. </w:t>
      </w:r>
      <w:hyperlink r:id="rId13">
        <w:r w:rsidR="00F60406" w:rsidRPr="004879B3">
          <w:rPr>
            <w:color w:val="1155CC"/>
            <w:sz w:val="18"/>
            <w:szCs w:val="18"/>
            <w:u w:val="single"/>
          </w:rPr>
          <w:t>https://www.achs.cl/empresas/fichas/detalle/trabajadores/taller-de-exposicion-a-contaminantes-quimicos</w:t>
        </w:r>
      </w:hyperlink>
    </w:p>
    <w:p w14:paraId="3EA39D3F" w14:textId="77777777" w:rsidR="00F60406" w:rsidRPr="00F60406" w:rsidRDefault="00F60406" w:rsidP="00892BF7">
      <w:pPr>
        <w:pStyle w:val="Lista"/>
        <w:spacing w:after="0" w:line="360" w:lineRule="auto"/>
        <w:ind w:left="714" w:firstLine="0"/>
        <w:jc w:val="both"/>
        <w:rPr>
          <w:rFonts w:eastAsia="Times" w:cs="Century Gothic"/>
          <w:b/>
          <w:bCs/>
          <w:lang w:val="en-US" w:eastAsia="es-CL"/>
        </w:rPr>
      </w:pPr>
    </w:p>
    <w:sectPr w:rsidR="00F60406" w:rsidRPr="00F60406" w:rsidSect="00D557E6">
      <w:headerReference w:type="even" r:id="rId14"/>
      <w:headerReference w:type="default" r:id="rId15"/>
      <w:footerReference w:type="default" r:id="rId16"/>
      <w:pgSz w:w="12250" w:h="1585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5377" w14:textId="77777777" w:rsidR="00D557E6" w:rsidRDefault="00D557E6" w:rsidP="00C1464A">
      <w:r>
        <w:separator/>
      </w:r>
    </w:p>
  </w:endnote>
  <w:endnote w:type="continuationSeparator" w:id="0">
    <w:p w14:paraId="69CA53DA" w14:textId="77777777" w:rsidR="00D557E6" w:rsidRDefault="00D557E6" w:rsidP="00C1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4E"/>
    <w:family w:val="auto"/>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5BA7" w14:textId="5333E5AA" w:rsidR="00BC17C2" w:rsidRPr="00BC17C2" w:rsidRDefault="00BC17C2" w:rsidP="00BC17C2">
    <w:pPr>
      <w:pStyle w:val="Encabezado"/>
      <w:jc w:val="both"/>
      <w:rPr>
        <w:rFonts w:asciiTheme="majorHAnsi" w:hAnsiTheme="majorHAnsi"/>
        <w:b/>
        <w:sz w:val="24"/>
        <w:szCs w:val="24"/>
        <w:lang w:val="es-CL"/>
      </w:rPr>
    </w:pPr>
    <w:r w:rsidRPr="00BC17C2">
      <w:rPr>
        <w:rFonts w:asciiTheme="majorHAnsi" w:hAnsiTheme="majorHAnsi"/>
        <w:b/>
        <w:sz w:val="24"/>
        <w:szCs w:val="24"/>
        <w:lang w:val="es-CL"/>
      </w:rPr>
      <w:t>Comité de Bioética y Bioseguridad (CBB)</w:t>
    </w:r>
  </w:p>
  <w:p w14:paraId="4A7F0A55" w14:textId="77777777" w:rsidR="00BC17C2" w:rsidRPr="00BC17C2" w:rsidRDefault="00BC17C2" w:rsidP="00BC1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s-CL" w:eastAsia="es-ES" w:bidi="x-none"/>
      </w:rPr>
    </w:pPr>
  </w:p>
  <w:p w14:paraId="0AED25E7" w14:textId="0090EF2B" w:rsidR="00BC17C2" w:rsidRPr="00BC17C2" w:rsidRDefault="00BC17C2">
    <w:pPr>
      <w:pStyle w:val="Piedepgina"/>
      <w:rPr>
        <w:lang w:val="es-CL"/>
      </w:rPr>
    </w:pPr>
  </w:p>
  <w:p w14:paraId="120662E6" w14:textId="77777777" w:rsidR="00BC17C2" w:rsidRPr="00BC17C2" w:rsidRDefault="00BC17C2">
    <w:pPr>
      <w:pStyle w:val="Piedepgina"/>
      <w:rPr>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D874" w14:textId="77777777" w:rsidR="00D557E6" w:rsidRDefault="00D557E6" w:rsidP="00C1464A">
      <w:r>
        <w:separator/>
      </w:r>
    </w:p>
  </w:footnote>
  <w:footnote w:type="continuationSeparator" w:id="0">
    <w:p w14:paraId="041F0E3B" w14:textId="77777777" w:rsidR="00D557E6" w:rsidRDefault="00D557E6" w:rsidP="00C14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280D" w14:textId="77777777" w:rsidR="006409F1" w:rsidRDefault="006409F1">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EA7C" w14:textId="77777777" w:rsidR="006F3439" w:rsidRDefault="00132775" w:rsidP="00132775">
    <w:pPr>
      <w:pStyle w:val="Encabezado"/>
      <w:tabs>
        <w:tab w:val="clear" w:pos="4419"/>
        <w:tab w:val="center" w:pos="5245"/>
      </w:tabs>
      <w:spacing w:line="240" w:lineRule="atLeast"/>
      <w:rPr>
        <w:rFonts w:asciiTheme="majorHAnsi" w:hAnsiTheme="majorHAnsi"/>
        <w:lang w:val="es-CL"/>
      </w:rPr>
    </w:pPr>
    <w:r w:rsidRPr="00132775">
      <w:rPr>
        <w:rFonts w:asciiTheme="majorHAnsi" w:hAnsiTheme="majorHAnsi"/>
        <w:lang w:val="es-CL"/>
      </w:rPr>
      <w:tab/>
    </w:r>
    <w:r w:rsidRPr="00132775">
      <w:rPr>
        <w:rFonts w:asciiTheme="majorHAnsi" w:hAnsiTheme="majorHAnsi"/>
        <w:lang w:val="es-CL"/>
      </w:rPr>
      <w:tab/>
    </w:r>
    <w:r>
      <w:rPr>
        <w:rFonts w:asciiTheme="majorHAnsi" w:hAnsiTheme="majorHAnsi"/>
        <w:lang w:val="es-CL"/>
      </w:rPr>
      <w:t xml:space="preserve">  </w:t>
    </w:r>
  </w:p>
  <w:p w14:paraId="4A8CB6EF" w14:textId="2AC6CB8C" w:rsidR="006F3439" w:rsidRDefault="006F3439" w:rsidP="006F3439">
    <w:pPr>
      <w:pStyle w:val="Encabezado"/>
      <w:tabs>
        <w:tab w:val="clear" w:pos="4419"/>
        <w:tab w:val="center" w:pos="5245"/>
      </w:tabs>
      <w:spacing w:line="240" w:lineRule="atLeast"/>
      <w:jc w:val="right"/>
      <w:rPr>
        <w:rFonts w:asciiTheme="majorHAnsi" w:hAnsiTheme="majorHAnsi"/>
        <w:b/>
        <w:bCs/>
        <w:lang w:val="es-CL"/>
      </w:rPr>
    </w:pPr>
    <w:r>
      <w:rPr>
        <w:noProof/>
        <w:lang w:val="es-CL" w:eastAsia="es-CL"/>
      </w:rPr>
      <w:drawing>
        <wp:anchor distT="0" distB="0" distL="114300" distR="114300" simplePos="0" relativeHeight="251658240" behindDoc="0" locked="0" layoutInCell="1" allowOverlap="1" wp14:anchorId="5A2DE79C" wp14:editId="34406992">
          <wp:simplePos x="0" y="0"/>
          <wp:positionH relativeFrom="margin">
            <wp:posOffset>-349250</wp:posOffset>
          </wp:positionH>
          <wp:positionV relativeFrom="paragraph">
            <wp:posOffset>246380</wp:posOffset>
          </wp:positionV>
          <wp:extent cx="1764665" cy="503555"/>
          <wp:effectExtent l="0" t="0" r="6985" b="0"/>
          <wp:wrapNone/>
          <wp:docPr id="26" name="Imagen 2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665" cy="503555"/>
                  </a:xfrm>
                  <a:prstGeom prst="rect">
                    <a:avLst/>
                  </a:prstGeom>
                </pic:spPr>
              </pic:pic>
            </a:graphicData>
          </a:graphic>
          <wp14:sizeRelH relativeFrom="page">
            <wp14:pctWidth>0</wp14:pctWidth>
          </wp14:sizeRelH>
          <wp14:sizeRelV relativeFrom="page">
            <wp14:pctHeight>0</wp14:pctHeight>
          </wp14:sizeRelV>
        </wp:anchor>
      </w:drawing>
    </w:r>
  </w:p>
  <w:p w14:paraId="140A3535" w14:textId="419C787B" w:rsidR="006F3439" w:rsidRDefault="006F3439" w:rsidP="006F3439">
    <w:pPr>
      <w:pStyle w:val="Encabezado"/>
      <w:tabs>
        <w:tab w:val="clear" w:pos="4419"/>
        <w:tab w:val="center" w:pos="5245"/>
      </w:tabs>
      <w:spacing w:line="240" w:lineRule="atLeast"/>
      <w:jc w:val="right"/>
      <w:rPr>
        <w:rFonts w:asciiTheme="majorHAnsi" w:hAnsiTheme="majorHAnsi"/>
        <w:b/>
        <w:bCs/>
        <w:lang w:val="es-CL"/>
      </w:rPr>
    </w:pPr>
  </w:p>
  <w:p w14:paraId="0D8BF451" w14:textId="307FB38E" w:rsidR="00132775" w:rsidRPr="006F3439" w:rsidRDefault="006F3439" w:rsidP="006F3439">
    <w:pPr>
      <w:pStyle w:val="Encabezado"/>
      <w:tabs>
        <w:tab w:val="clear" w:pos="4419"/>
        <w:tab w:val="left" w:pos="4200"/>
        <w:tab w:val="center" w:pos="5245"/>
        <w:tab w:val="right" w:pos="10090"/>
      </w:tabs>
      <w:spacing w:line="240" w:lineRule="auto"/>
      <w:jc w:val="center"/>
      <w:rPr>
        <w:rFonts w:asciiTheme="majorHAnsi" w:hAnsiTheme="majorHAnsi"/>
        <w:b/>
        <w:bCs/>
        <w:sz w:val="24"/>
        <w:szCs w:val="24"/>
        <w:lang w:val="es-CL"/>
      </w:rPr>
    </w:pPr>
    <w:r>
      <w:rPr>
        <w:rFonts w:asciiTheme="majorHAnsi" w:hAnsiTheme="majorHAnsi"/>
        <w:b/>
        <w:bCs/>
        <w:sz w:val="24"/>
        <w:szCs w:val="24"/>
        <w:lang w:val="es-CL"/>
      </w:rPr>
      <w:t xml:space="preserve">                                                                         </w:t>
    </w:r>
    <w:r w:rsidRPr="006F3439">
      <w:rPr>
        <w:rFonts w:asciiTheme="majorHAnsi" w:hAnsiTheme="majorHAnsi"/>
        <w:b/>
        <w:bCs/>
        <w:sz w:val="24"/>
        <w:szCs w:val="24"/>
        <w:lang w:val="es-CL"/>
      </w:rPr>
      <w:t>FORMULARIO PROTOCOLO PROYECTO Y BIOSEGURIDAD</w:t>
    </w:r>
  </w:p>
  <w:p w14:paraId="2D7DB784" w14:textId="302086FD" w:rsidR="00132775" w:rsidRPr="006F3439" w:rsidRDefault="00132775" w:rsidP="006F3439">
    <w:pPr>
      <w:pStyle w:val="Encabezado"/>
      <w:spacing w:line="240" w:lineRule="auto"/>
      <w:jc w:val="right"/>
      <w:rPr>
        <w:rFonts w:asciiTheme="majorHAnsi" w:hAnsiTheme="majorHAnsi"/>
        <w:b/>
        <w:bCs/>
        <w:sz w:val="24"/>
        <w:szCs w:val="24"/>
        <w:lang w:val="es-CL"/>
      </w:rPr>
    </w:pPr>
    <w:r w:rsidRPr="006F3439">
      <w:rPr>
        <w:rFonts w:asciiTheme="majorHAnsi" w:hAnsiTheme="majorHAnsi"/>
        <w:b/>
        <w:bCs/>
        <w:sz w:val="24"/>
        <w:szCs w:val="24"/>
        <w:lang w:val="es-CL"/>
      </w:rPr>
      <w:tab/>
    </w:r>
    <w:r w:rsidRPr="006F3439">
      <w:rPr>
        <w:rFonts w:asciiTheme="majorHAnsi" w:hAnsiTheme="majorHAnsi"/>
        <w:b/>
        <w:bCs/>
        <w:sz w:val="24"/>
        <w:szCs w:val="24"/>
        <w:lang w:val="es-CL"/>
      </w:rPr>
      <w:tab/>
      <w:t xml:space="preserve">         Versión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47B"/>
    <w:multiLevelType w:val="hybridMultilevel"/>
    <w:tmpl w:val="C8CCE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9323B3"/>
    <w:multiLevelType w:val="hybridMultilevel"/>
    <w:tmpl w:val="26422FCA"/>
    <w:lvl w:ilvl="0" w:tplc="C2942CE0">
      <w:start w:val="1"/>
      <w:numFmt w:val="bullet"/>
      <w:lvlText w:val=""/>
      <w:lvlJc w:val="left"/>
      <w:pPr>
        <w:ind w:left="720" w:hanging="360"/>
      </w:pPr>
      <w:rPr>
        <w:rFonts w:ascii="Symbol" w:hAnsi="Symbol" w:hint="default"/>
      </w:rPr>
    </w:lvl>
    <w:lvl w:ilvl="1" w:tplc="120461A4">
      <w:start w:val="1"/>
      <w:numFmt w:val="bullet"/>
      <w:lvlText w:val="o"/>
      <w:lvlJc w:val="left"/>
      <w:pPr>
        <w:ind w:left="1440" w:hanging="360"/>
      </w:pPr>
      <w:rPr>
        <w:rFonts w:ascii="Courier New" w:hAnsi="Courier New" w:hint="default"/>
      </w:rPr>
    </w:lvl>
    <w:lvl w:ilvl="2" w:tplc="49CECF74">
      <w:start w:val="1"/>
      <w:numFmt w:val="bullet"/>
      <w:lvlText w:val=""/>
      <w:lvlJc w:val="left"/>
      <w:pPr>
        <w:ind w:left="2160" w:hanging="360"/>
      </w:pPr>
      <w:rPr>
        <w:rFonts w:ascii="Wingdings" w:hAnsi="Wingdings" w:hint="default"/>
      </w:rPr>
    </w:lvl>
    <w:lvl w:ilvl="3" w:tplc="2D9AF610">
      <w:start w:val="1"/>
      <w:numFmt w:val="bullet"/>
      <w:lvlText w:val=""/>
      <w:lvlJc w:val="left"/>
      <w:pPr>
        <w:ind w:left="2880" w:hanging="360"/>
      </w:pPr>
      <w:rPr>
        <w:rFonts w:ascii="Symbol" w:hAnsi="Symbol" w:hint="default"/>
      </w:rPr>
    </w:lvl>
    <w:lvl w:ilvl="4" w:tplc="870201DE">
      <w:start w:val="1"/>
      <w:numFmt w:val="bullet"/>
      <w:lvlText w:val="o"/>
      <w:lvlJc w:val="left"/>
      <w:pPr>
        <w:ind w:left="3600" w:hanging="360"/>
      </w:pPr>
      <w:rPr>
        <w:rFonts w:ascii="Courier New" w:hAnsi="Courier New" w:hint="default"/>
      </w:rPr>
    </w:lvl>
    <w:lvl w:ilvl="5" w:tplc="09D208B8">
      <w:start w:val="1"/>
      <w:numFmt w:val="bullet"/>
      <w:lvlText w:val=""/>
      <w:lvlJc w:val="left"/>
      <w:pPr>
        <w:ind w:left="4320" w:hanging="360"/>
      </w:pPr>
      <w:rPr>
        <w:rFonts w:ascii="Wingdings" w:hAnsi="Wingdings" w:hint="default"/>
      </w:rPr>
    </w:lvl>
    <w:lvl w:ilvl="6" w:tplc="F2761922">
      <w:start w:val="1"/>
      <w:numFmt w:val="bullet"/>
      <w:lvlText w:val=""/>
      <w:lvlJc w:val="left"/>
      <w:pPr>
        <w:ind w:left="5040" w:hanging="360"/>
      </w:pPr>
      <w:rPr>
        <w:rFonts w:ascii="Symbol" w:hAnsi="Symbol" w:hint="default"/>
      </w:rPr>
    </w:lvl>
    <w:lvl w:ilvl="7" w:tplc="770EE266">
      <w:start w:val="1"/>
      <w:numFmt w:val="bullet"/>
      <w:lvlText w:val="o"/>
      <w:lvlJc w:val="left"/>
      <w:pPr>
        <w:ind w:left="5760" w:hanging="360"/>
      </w:pPr>
      <w:rPr>
        <w:rFonts w:ascii="Courier New" w:hAnsi="Courier New" w:hint="default"/>
      </w:rPr>
    </w:lvl>
    <w:lvl w:ilvl="8" w:tplc="EE049B26">
      <w:start w:val="1"/>
      <w:numFmt w:val="bullet"/>
      <w:lvlText w:val=""/>
      <w:lvlJc w:val="left"/>
      <w:pPr>
        <w:ind w:left="6480" w:hanging="360"/>
      </w:pPr>
      <w:rPr>
        <w:rFonts w:ascii="Wingdings" w:hAnsi="Wingdings" w:hint="default"/>
      </w:rPr>
    </w:lvl>
  </w:abstractNum>
  <w:abstractNum w:abstractNumId="2" w15:restartNumberingAfterBreak="0">
    <w:nsid w:val="052C0C4B"/>
    <w:multiLevelType w:val="hybridMultilevel"/>
    <w:tmpl w:val="BA40B7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63D6FFF"/>
    <w:multiLevelType w:val="hybridMultilevel"/>
    <w:tmpl w:val="18BEB61A"/>
    <w:lvl w:ilvl="0" w:tplc="9F4EFD40">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BBC88BF0">
      <w:start w:val="5"/>
      <w:numFmt w:val="upp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8B3E37"/>
    <w:multiLevelType w:val="hybridMultilevel"/>
    <w:tmpl w:val="1E9E01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41014D"/>
    <w:multiLevelType w:val="hybridMultilevel"/>
    <w:tmpl w:val="873ED9AC"/>
    <w:lvl w:ilvl="0" w:tplc="0409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8227B"/>
    <w:multiLevelType w:val="hybridMultilevel"/>
    <w:tmpl w:val="DCC4C432"/>
    <w:lvl w:ilvl="0" w:tplc="340A000F">
      <w:start w:val="1"/>
      <w:numFmt w:val="decimal"/>
      <w:lvlText w:val="%1."/>
      <w:lvlJc w:val="left"/>
      <w:pPr>
        <w:ind w:left="900" w:hanging="360"/>
      </w:pPr>
    </w:lvl>
    <w:lvl w:ilvl="1" w:tplc="340A0019" w:tentative="1">
      <w:start w:val="1"/>
      <w:numFmt w:val="lowerLetter"/>
      <w:lvlText w:val="%2."/>
      <w:lvlJc w:val="left"/>
      <w:pPr>
        <w:ind w:left="1620" w:hanging="360"/>
      </w:pPr>
    </w:lvl>
    <w:lvl w:ilvl="2" w:tplc="340A001B" w:tentative="1">
      <w:start w:val="1"/>
      <w:numFmt w:val="lowerRoman"/>
      <w:lvlText w:val="%3."/>
      <w:lvlJc w:val="right"/>
      <w:pPr>
        <w:ind w:left="2340" w:hanging="180"/>
      </w:pPr>
    </w:lvl>
    <w:lvl w:ilvl="3" w:tplc="340A000F" w:tentative="1">
      <w:start w:val="1"/>
      <w:numFmt w:val="decimal"/>
      <w:lvlText w:val="%4."/>
      <w:lvlJc w:val="left"/>
      <w:pPr>
        <w:ind w:left="3060" w:hanging="360"/>
      </w:pPr>
    </w:lvl>
    <w:lvl w:ilvl="4" w:tplc="340A0019" w:tentative="1">
      <w:start w:val="1"/>
      <w:numFmt w:val="lowerLetter"/>
      <w:lvlText w:val="%5."/>
      <w:lvlJc w:val="left"/>
      <w:pPr>
        <w:ind w:left="3780" w:hanging="360"/>
      </w:pPr>
    </w:lvl>
    <w:lvl w:ilvl="5" w:tplc="340A001B" w:tentative="1">
      <w:start w:val="1"/>
      <w:numFmt w:val="lowerRoman"/>
      <w:lvlText w:val="%6."/>
      <w:lvlJc w:val="right"/>
      <w:pPr>
        <w:ind w:left="4500" w:hanging="180"/>
      </w:pPr>
    </w:lvl>
    <w:lvl w:ilvl="6" w:tplc="340A000F" w:tentative="1">
      <w:start w:val="1"/>
      <w:numFmt w:val="decimal"/>
      <w:lvlText w:val="%7."/>
      <w:lvlJc w:val="left"/>
      <w:pPr>
        <w:ind w:left="5220" w:hanging="360"/>
      </w:pPr>
    </w:lvl>
    <w:lvl w:ilvl="7" w:tplc="340A0019" w:tentative="1">
      <w:start w:val="1"/>
      <w:numFmt w:val="lowerLetter"/>
      <w:lvlText w:val="%8."/>
      <w:lvlJc w:val="left"/>
      <w:pPr>
        <w:ind w:left="5940" w:hanging="360"/>
      </w:pPr>
    </w:lvl>
    <w:lvl w:ilvl="8" w:tplc="340A001B" w:tentative="1">
      <w:start w:val="1"/>
      <w:numFmt w:val="lowerRoman"/>
      <w:lvlText w:val="%9."/>
      <w:lvlJc w:val="right"/>
      <w:pPr>
        <w:ind w:left="6660" w:hanging="180"/>
      </w:pPr>
    </w:lvl>
  </w:abstractNum>
  <w:abstractNum w:abstractNumId="7" w15:restartNumberingAfterBreak="0">
    <w:nsid w:val="16450403"/>
    <w:multiLevelType w:val="hybridMultilevel"/>
    <w:tmpl w:val="076C23F8"/>
    <w:lvl w:ilvl="0" w:tplc="3224DA8C">
      <w:start w:val="1"/>
      <w:numFmt w:val="lowerLetter"/>
      <w:lvlText w:val="%1)"/>
      <w:lvlJc w:val="left"/>
      <w:pPr>
        <w:ind w:left="607" w:hanging="428"/>
      </w:pPr>
      <w:rPr>
        <w:rFonts w:ascii="Verdana" w:eastAsia="Verdana" w:hAnsi="Verdana" w:cs="Verdana" w:hint="default"/>
        <w:w w:val="99"/>
        <w:sz w:val="20"/>
        <w:szCs w:val="20"/>
        <w:lang w:val="es-ES" w:eastAsia="es-ES" w:bidi="es-ES"/>
      </w:rPr>
    </w:lvl>
    <w:lvl w:ilvl="1" w:tplc="E3665628">
      <w:numFmt w:val="bullet"/>
      <w:lvlText w:val="•"/>
      <w:lvlJc w:val="left"/>
      <w:pPr>
        <w:ind w:left="1546" w:hanging="428"/>
      </w:pPr>
      <w:rPr>
        <w:rFonts w:hint="default"/>
        <w:lang w:val="es-ES" w:eastAsia="es-ES" w:bidi="es-ES"/>
      </w:rPr>
    </w:lvl>
    <w:lvl w:ilvl="2" w:tplc="8CC25DBA">
      <w:numFmt w:val="bullet"/>
      <w:lvlText w:val="•"/>
      <w:lvlJc w:val="left"/>
      <w:pPr>
        <w:ind w:left="2492" w:hanging="428"/>
      </w:pPr>
      <w:rPr>
        <w:rFonts w:hint="default"/>
        <w:lang w:val="es-ES" w:eastAsia="es-ES" w:bidi="es-ES"/>
      </w:rPr>
    </w:lvl>
    <w:lvl w:ilvl="3" w:tplc="1FCC275E">
      <w:numFmt w:val="bullet"/>
      <w:lvlText w:val="•"/>
      <w:lvlJc w:val="left"/>
      <w:pPr>
        <w:ind w:left="3438" w:hanging="428"/>
      </w:pPr>
      <w:rPr>
        <w:rFonts w:hint="default"/>
        <w:lang w:val="es-ES" w:eastAsia="es-ES" w:bidi="es-ES"/>
      </w:rPr>
    </w:lvl>
    <w:lvl w:ilvl="4" w:tplc="CA4AF2B2">
      <w:numFmt w:val="bullet"/>
      <w:lvlText w:val="•"/>
      <w:lvlJc w:val="left"/>
      <w:pPr>
        <w:ind w:left="4384" w:hanging="428"/>
      </w:pPr>
      <w:rPr>
        <w:rFonts w:hint="default"/>
        <w:lang w:val="es-ES" w:eastAsia="es-ES" w:bidi="es-ES"/>
      </w:rPr>
    </w:lvl>
    <w:lvl w:ilvl="5" w:tplc="2B8AB570">
      <w:numFmt w:val="bullet"/>
      <w:lvlText w:val="•"/>
      <w:lvlJc w:val="left"/>
      <w:pPr>
        <w:ind w:left="5331" w:hanging="428"/>
      </w:pPr>
      <w:rPr>
        <w:rFonts w:hint="default"/>
        <w:lang w:val="es-ES" w:eastAsia="es-ES" w:bidi="es-ES"/>
      </w:rPr>
    </w:lvl>
    <w:lvl w:ilvl="6" w:tplc="077C8FFE">
      <w:numFmt w:val="bullet"/>
      <w:lvlText w:val="•"/>
      <w:lvlJc w:val="left"/>
      <w:pPr>
        <w:ind w:left="6277" w:hanging="428"/>
      </w:pPr>
      <w:rPr>
        <w:rFonts w:hint="default"/>
        <w:lang w:val="es-ES" w:eastAsia="es-ES" w:bidi="es-ES"/>
      </w:rPr>
    </w:lvl>
    <w:lvl w:ilvl="7" w:tplc="AAB80160">
      <w:numFmt w:val="bullet"/>
      <w:lvlText w:val="•"/>
      <w:lvlJc w:val="left"/>
      <w:pPr>
        <w:ind w:left="7223" w:hanging="428"/>
      </w:pPr>
      <w:rPr>
        <w:rFonts w:hint="default"/>
        <w:lang w:val="es-ES" w:eastAsia="es-ES" w:bidi="es-ES"/>
      </w:rPr>
    </w:lvl>
    <w:lvl w:ilvl="8" w:tplc="22C08ED2">
      <w:numFmt w:val="bullet"/>
      <w:lvlText w:val="•"/>
      <w:lvlJc w:val="left"/>
      <w:pPr>
        <w:ind w:left="8169" w:hanging="428"/>
      </w:pPr>
      <w:rPr>
        <w:rFonts w:hint="default"/>
        <w:lang w:val="es-ES" w:eastAsia="es-ES" w:bidi="es-ES"/>
      </w:rPr>
    </w:lvl>
  </w:abstractNum>
  <w:abstractNum w:abstractNumId="8" w15:restartNumberingAfterBreak="0">
    <w:nsid w:val="179C7E93"/>
    <w:multiLevelType w:val="hybridMultilevel"/>
    <w:tmpl w:val="54B2C070"/>
    <w:lvl w:ilvl="0" w:tplc="080A0001">
      <w:start w:val="1"/>
      <w:numFmt w:val="bullet"/>
      <w:lvlText w:val=""/>
      <w:lvlJc w:val="left"/>
      <w:pPr>
        <w:ind w:left="1377" w:hanging="360"/>
      </w:pPr>
      <w:rPr>
        <w:rFonts w:ascii="Symbol" w:hAnsi="Symbol" w:hint="default"/>
      </w:rPr>
    </w:lvl>
    <w:lvl w:ilvl="1" w:tplc="080A0003" w:tentative="1">
      <w:start w:val="1"/>
      <w:numFmt w:val="bullet"/>
      <w:lvlText w:val="o"/>
      <w:lvlJc w:val="left"/>
      <w:pPr>
        <w:ind w:left="2097" w:hanging="360"/>
      </w:pPr>
      <w:rPr>
        <w:rFonts w:ascii="Courier New" w:hAnsi="Courier New" w:cs="Courier New" w:hint="default"/>
      </w:rPr>
    </w:lvl>
    <w:lvl w:ilvl="2" w:tplc="080A0005" w:tentative="1">
      <w:start w:val="1"/>
      <w:numFmt w:val="bullet"/>
      <w:lvlText w:val=""/>
      <w:lvlJc w:val="left"/>
      <w:pPr>
        <w:ind w:left="2817" w:hanging="360"/>
      </w:pPr>
      <w:rPr>
        <w:rFonts w:ascii="Wingdings" w:hAnsi="Wingdings" w:hint="default"/>
      </w:rPr>
    </w:lvl>
    <w:lvl w:ilvl="3" w:tplc="080A0001" w:tentative="1">
      <w:start w:val="1"/>
      <w:numFmt w:val="bullet"/>
      <w:lvlText w:val=""/>
      <w:lvlJc w:val="left"/>
      <w:pPr>
        <w:ind w:left="3537" w:hanging="360"/>
      </w:pPr>
      <w:rPr>
        <w:rFonts w:ascii="Symbol" w:hAnsi="Symbol" w:hint="default"/>
      </w:rPr>
    </w:lvl>
    <w:lvl w:ilvl="4" w:tplc="080A0003" w:tentative="1">
      <w:start w:val="1"/>
      <w:numFmt w:val="bullet"/>
      <w:lvlText w:val="o"/>
      <w:lvlJc w:val="left"/>
      <w:pPr>
        <w:ind w:left="4257" w:hanging="360"/>
      </w:pPr>
      <w:rPr>
        <w:rFonts w:ascii="Courier New" w:hAnsi="Courier New" w:cs="Courier New" w:hint="default"/>
      </w:rPr>
    </w:lvl>
    <w:lvl w:ilvl="5" w:tplc="080A0005" w:tentative="1">
      <w:start w:val="1"/>
      <w:numFmt w:val="bullet"/>
      <w:lvlText w:val=""/>
      <w:lvlJc w:val="left"/>
      <w:pPr>
        <w:ind w:left="4977" w:hanging="360"/>
      </w:pPr>
      <w:rPr>
        <w:rFonts w:ascii="Wingdings" w:hAnsi="Wingdings" w:hint="default"/>
      </w:rPr>
    </w:lvl>
    <w:lvl w:ilvl="6" w:tplc="080A0001" w:tentative="1">
      <w:start w:val="1"/>
      <w:numFmt w:val="bullet"/>
      <w:lvlText w:val=""/>
      <w:lvlJc w:val="left"/>
      <w:pPr>
        <w:ind w:left="5697" w:hanging="360"/>
      </w:pPr>
      <w:rPr>
        <w:rFonts w:ascii="Symbol" w:hAnsi="Symbol" w:hint="default"/>
      </w:rPr>
    </w:lvl>
    <w:lvl w:ilvl="7" w:tplc="080A0003" w:tentative="1">
      <w:start w:val="1"/>
      <w:numFmt w:val="bullet"/>
      <w:lvlText w:val="o"/>
      <w:lvlJc w:val="left"/>
      <w:pPr>
        <w:ind w:left="6417" w:hanging="360"/>
      </w:pPr>
      <w:rPr>
        <w:rFonts w:ascii="Courier New" w:hAnsi="Courier New" w:cs="Courier New" w:hint="default"/>
      </w:rPr>
    </w:lvl>
    <w:lvl w:ilvl="8" w:tplc="080A0005" w:tentative="1">
      <w:start w:val="1"/>
      <w:numFmt w:val="bullet"/>
      <w:lvlText w:val=""/>
      <w:lvlJc w:val="left"/>
      <w:pPr>
        <w:ind w:left="7137" w:hanging="360"/>
      </w:pPr>
      <w:rPr>
        <w:rFonts w:ascii="Wingdings" w:hAnsi="Wingdings" w:hint="default"/>
      </w:rPr>
    </w:lvl>
  </w:abstractNum>
  <w:abstractNum w:abstractNumId="9" w15:restartNumberingAfterBreak="0">
    <w:nsid w:val="275E7248"/>
    <w:multiLevelType w:val="hybridMultilevel"/>
    <w:tmpl w:val="16FE7E02"/>
    <w:lvl w:ilvl="0" w:tplc="FD309ED2">
      <w:start w:val="1"/>
      <w:numFmt w:val="decimal"/>
      <w:lvlText w:val="%1."/>
      <w:lvlJc w:val="left"/>
      <w:pPr>
        <w:ind w:left="720" w:hanging="360"/>
      </w:pPr>
    </w:lvl>
    <w:lvl w:ilvl="1" w:tplc="6A8E48B2">
      <w:start w:val="1"/>
      <w:numFmt w:val="lowerLetter"/>
      <w:lvlText w:val="%2."/>
      <w:lvlJc w:val="left"/>
      <w:pPr>
        <w:ind w:left="1440" w:hanging="360"/>
      </w:pPr>
    </w:lvl>
    <w:lvl w:ilvl="2" w:tplc="68365F52">
      <w:start w:val="1"/>
      <w:numFmt w:val="lowerRoman"/>
      <w:lvlText w:val="%3."/>
      <w:lvlJc w:val="right"/>
      <w:pPr>
        <w:ind w:left="2160" w:hanging="180"/>
      </w:pPr>
    </w:lvl>
    <w:lvl w:ilvl="3" w:tplc="68B21202">
      <w:start w:val="1"/>
      <w:numFmt w:val="decimal"/>
      <w:lvlText w:val="%4."/>
      <w:lvlJc w:val="left"/>
      <w:pPr>
        <w:ind w:left="2880" w:hanging="360"/>
      </w:pPr>
    </w:lvl>
    <w:lvl w:ilvl="4" w:tplc="3A80BE1E">
      <w:start w:val="1"/>
      <w:numFmt w:val="lowerLetter"/>
      <w:lvlText w:val="%5."/>
      <w:lvlJc w:val="left"/>
      <w:pPr>
        <w:ind w:left="3600" w:hanging="360"/>
      </w:pPr>
    </w:lvl>
    <w:lvl w:ilvl="5" w:tplc="21727C14">
      <w:start w:val="1"/>
      <w:numFmt w:val="lowerRoman"/>
      <w:lvlText w:val="%6."/>
      <w:lvlJc w:val="right"/>
      <w:pPr>
        <w:ind w:left="4320" w:hanging="180"/>
      </w:pPr>
    </w:lvl>
    <w:lvl w:ilvl="6" w:tplc="7916AA22">
      <w:start w:val="1"/>
      <w:numFmt w:val="decimal"/>
      <w:lvlText w:val="%7."/>
      <w:lvlJc w:val="left"/>
      <w:pPr>
        <w:ind w:left="5040" w:hanging="360"/>
      </w:pPr>
    </w:lvl>
    <w:lvl w:ilvl="7" w:tplc="438CE106">
      <w:start w:val="1"/>
      <w:numFmt w:val="lowerLetter"/>
      <w:lvlText w:val="%8."/>
      <w:lvlJc w:val="left"/>
      <w:pPr>
        <w:ind w:left="5760" w:hanging="360"/>
      </w:pPr>
    </w:lvl>
    <w:lvl w:ilvl="8" w:tplc="40D8EC76">
      <w:start w:val="1"/>
      <w:numFmt w:val="lowerRoman"/>
      <w:lvlText w:val="%9."/>
      <w:lvlJc w:val="right"/>
      <w:pPr>
        <w:ind w:left="6480" w:hanging="180"/>
      </w:pPr>
    </w:lvl>
  </w:abstractNum>
  <w:abstractNum w:abstractNumId="10" w15:restartNumberingAfterBreak="0">
    <w:nsid w:val="27D84AE8"/>
    <w:multiLevelType w:val="hybridMultilevel"/>
    <w:tmpl w:val="CDA494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E83A2F"/>
    <w:multiLevelType w:val="hybridMultilevel"/>
    <w:tmpl w:val="E3F867FA"/>
    <w:lvl w:ilvl="0" w:tplc="400C8100">
      <w:start w:val="1"/>
      <w:numFmt w:val="decimal"/>
      <w:lvlText w:val="%1."/>
      <w:lvlJc w:val="left"/>
      <w:pPr>
        <w:ind w:left="927" w:hanging="360"/>
      </w:pPr>
      <w:rPr>
        <w:rFonts w:hint="default"/>
        <w:lang w:val="es-CL"/>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2" w15:restartNumberingAfterBreak="0">
    <w:nsid w:val="2A983EC6"/>
    <w:multiLevelType w:val="hybridMultilevel"/>
    <w:tmpl w:val="C7801608"/>
    <w:lvl w:ilvl="0" w:tplc="340A000F">
      <w:start w:val="1"/>
      <w:numFmt w:val="decimal"/>
      <w:lvlText w:val="%1."/>
      <w:lvlJc w:val="left"/>
      <w:pPr>
        <w:ind w:left="900" w:hanging="360"/>
      </w:pPr>
    </w:lvl>
    <w:lvl w:ilvl="1" w:tplc="340A0019" w:tentative="1">
      <w:start w:val="1"/>
      <w:numFmt w:val="lowerLetter"/>
      <w:lvlText w:val="%2."/>
      <w:lvlJc w:val="left"/>
      <w:pPr>
        <w:ind w:left="1620" w:hanging="360"/>
      </w:pPr>
    </w:lvl>
    <w:lvl w:ilvl="2" w:tplc="340A001B" w:tentative="1">
      <w:start w:val="1"/>
      <w:numFmt w:val="lowerRoman"/>
      <w:lvlText w:val="%3."/>
      <w:lvlJc w:val="right"/>
      <w:pPr>
        <w:ind w:left="2340" w:hanging="180"/>
      </w:pPr>
    </w:lvl>
    <w:lvl w:ilvl="3" w:tplc="340A000F" w:tentative="1">
      <w:start w:val="1"/>
      <w:numFmt w:val="decimal"/>
      <w:lvlText w:val="%4."/>
      <w:lvlJc w:val="left"/>
      <w:pPr>
        <w:ind w:left="3060" w:hanging="360"/>
      </w:pPr>
    </w:lvl>
    <w:lvl w:ilvl="4" w:tplc="340A0019" w:tentative="1">
      <w:start w:val="1"/>
      <w:numFmt w:val="lowerLetter"/>
      <w:lvlText w:val="%5."/>
      <w:lvlJc w:val="left"/>
      <w:pPr>
        <w:ind w:left="3780" w:hanging="360"/>
      </w:pPr>
    </w:lvl>
    <w:lvl w:ilvl="5" w:tplc="340A001B" w:tentative="1">
      <w:start w:val="1"/>
      <w:numFmt w:val="lowerRoman"/>
      <w:lvlText w:val="%6."/>
      <w:lvlJc w:val="right"/>
      <w:pPr>
        <w:ind w:left="4500" w:hanging="180"/>
      </w:pPr>
    </w:lvl>
    <w:lvl w:ilvl="6" w:tplc="340A000F" w:tentative="1">
      <w:start w:val="1"/>
      <w:numFmt w:val="decimal"/>
      <w:lvlText w:val="%7."/>
      <w:lvlJc w:val="left"/>
      <w:pPr>
        <w:ind w:left="5220" w:hanging="360"/>
      </w:pPr>
    </w:lvl>
    <w:lvl w:ilvl="7" w:tplc="340A0019" w:tentative="1">
      <w:start w:val="1"/>
      <w:numFmt w:val="lowerLetter"/>
      <w:lvlText w:val="%8."/>
      <w:lvlJc w:val="left"/>
      <w:pPr>
        <w:ind w:left="5940" w:hanging="360"/>
      </w:pPr>
    </w:lvl>
    <w:lvl w:ilvl="8" w:tplc="340A001B" w:tentative="1">
      <w:start w:val="1"/>
      <w:numFmt w:val="lowerRoman"/>
      <w:lvlText w:val="%9."/>
      <w:lvlJc w:val="right"/>
      <w:pPr>
        <w:ind w:left="6660" w:hanging="180"/>
      </w:pPr>
    </w:lvl>
  </w:abstractNum>
  <w:abstractNum w:abstractNumId="13" w15:restartNumberingAfterBreak="0">
    <w:nsid w:val="2B6459D7"/>
    <w:multiLevelType w:val="hybridMultilevel"/>
    <w:tmpl w:val="C16A810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6C591B"/>
    <w:multiLevelType w:val="hybridMultilevel"/>
    <w:tmpl w:val="6E1A65AE"/>
    <w:lvl w:ilvl="0" w:tplc="340A000F">
      <w:start w:val="1"/>
      <w:numFmt w:val="decimal"/>
      <w:lvlText w:val="%1."/>
      <w:lvlJc w:val="left"/>
      <w:pPr>
        <w:ind w:left="900" w:hanging="360"/>
      </w:pPr>
    </w:lvl>
    <w:lvl w:ilvl="1" w:tplc="340A0019" w:tentative="1">
      <w:start w:val="1"/>
      <w:numFmt w:val="lowerLetter"/>
      <w:lvlText w:val="%2."/>
      <w:lvlJc w:val="left"/>
      <w:pPr>
        <w:ind w:left="1620" w:hanging="360"/>
      </w:pPr>
    </w:lvl>
    <w:lvl w:ilvl="2" w:tplc="340A001B" w:tentative="1">
      <w:start w:val="1"/>
      <w:numFmt w:val="lowerRoman"/>
      <w:lvlText w:val="%3."/>
      <w:lvlJc w:val="right"/>
      <w:pPr>
        <w:ind w:left="2340" w:hanging="180"/>
      </w:pPr>
    </w:lvl>
    <w:lvl w:ilvl="3" w:tplc="340A000F" w:tentative="1">
      <w:start w:val="1"/>
      <w:numFmt w:val="decimal"/>
      <w:lvlText w:val="%4."/>
      <w:lvlJc w:val="left"/>
      <w:pPr>
        <w:ind w:left="3060" w:hanging="360"/>
      </w:pPr>
    </w:lvl>
    <w:lvl w:ilvl="4" w:tplc="340A0019" w:tentative="1">
      <w:start w:val="1"/>
      <w:numFmt w:val="lowerLetter"/>
      <w:lvlText w:val="%5."/>
      <w:lvlJc w:val="left"/>
      <w:pPr>
        <w:ind w:left="3780" w:hanging="360"/>
      </w:pPr>
    </w:lvl>
    <w:lvl w:ilvl="5" w:tplc="340A001B" w:tentative="1">
      <w:start w:val="1"/>
      <w:numFmt w:val="lowerRoman"/>
      <w:lvlText w:val="%6."/>
      <w:lvlJc w:val="right"/>
      <w:pPr>
        <w:ind w:left="4500" w:hanging="180"/>
      </w:pPr>
    </w:lvl>
    <w:lvl w:ilvl="6" w:tplc="340A000F" w:tentative="1">
      <w:start w:val="1"/>
      <w:numFmt w:val="decimal"/>
      <w:lvlText w:val="%7."/>
      <w:lvlJc w:val="left"/>
      <w:pPr>
        <w:ind w:left="5220" w:hanging="360"/>
      </w:pPr>
    </w:lvl>
    <w:lvl w:ilvl="7" w:tplc="340A0019" w:tentative="1">
      <w:start w:val="1"/>
      <w:numFmt w:val="lowerLetter"/>
      <w:lvlText w:val="%8."/>
      <w:lvlJc w:val="left"/>
      <w:pPr>
        <w:ind w:left="5940" w:hanging="360"/>
      </w:pPr>
    </w:lvl>
    <w:lvl w:ilvl="8" w:tplc="340A001B" w:tentative="1">
      <w:start w:val="1"/>
      <w:numFmt w:val="lowerRoman"/>
      <w:lvlText w:val="%9."/>
      <w:lvlJc w:val="right"/>
      <w:pPr>
        <w:ind w:left="6660" w:hanging="180"/>
      </w:pPr>
    </w:lvl>
  </w:abstractNum>
  <w:abstractNum w:abstractNumId="15" w15:restartNumberingAfterBreak="0">
    <w:nsid w:val="311E7D10"/>
    <w:multiLevelType w:val="hybridMultilevel"/>
    <w:tmpl w:val="35CA166C"/>
    <w:lvl w:ilvl="0" w:tplc="94F29188">
      <w:numFmt w:val="bullet"/>
      <w:lvlText w:val="•"/>
      <w:lvlJc w:val="left"/>
      <w:pPr>
        <w:ind w:left="607" w:hanging="286"/>
      </w:pPr>
      <w:rPr>
        <w:rFonts w:ascii="Arial" w:eastAsia="Arial" w:hAnsi="Arial" w:cs="Arial" w:hint="default"/>
        <w:w w:val="99"/>
        <w:sz w:val="26"/>
        <w:szCs w:val="26"/>
        <w:lang w:val="es-ES" w:eastAsia="es-ES" w:bidi="es-ES"/>
      </w:rPr>
    </w:lvl>
    <w:lvl w:ilvl="1" w:tplc="BA8E6192">
      <w:numFmt w:val="bullet"/>
      <w:lvlText w:val="•"/>
      <w:lvlJc w:val="left"/>
      <w:pPr>
        <w:ind w:left="1546" w:hanging="286"/>
      </w:pPr>
      <w:rPr>
        <w:rFonts w:hint="default"/>
        <w:lang w:val="es-ES" w:eastAsia="es-ES" w:bidi="es-ES"/>
      </w:rPr>
    </w:lvl>
    <w:lvl w:ilvl="2" w:tplc="82AC8F82">
      <w:numFmt w:val="bullet"/>
      <w:lvlText w:val="•"/>
      <w:lvlJc w:val="left"/>
      <w:pPr>
        <w:ind w:left="2492" w:hanging="286"/>
      </w:pPr>
      <w:rPr>
        <w:rFonts w:hint="default"/>
        <w:lang w:val="es-ES" w:eastAsia="es-ES" w:bidi="es-ES"/>
      </w:rPr>
    </w:lvl>
    <w:lvl w:ilvl="3" w:tplc="EDEC0740">
      <w:numFmt w:val="bullet"/>
      <w:lvlText w:val="•"/>
      <w:lvlJc w:val="left"/>
      <w:pPr>
        <w:ind w:left="3438" w:hanging="286"/>
      </w:pPr>
      <w:rPr>
        <w:rFonts w:hint="default"/>
        <w:lang w:val="es-ES" w:eastAsia="es-ES" w:bidi="es-ES"/>
      </w:rPr>
    </w:lvl>
    <w:lvl w:ilvl="4" w:tplc="97DEC816">
      <w:numFmt w:val="bullet"/>
      <w:lvlText w:val="•"/>
      <w:lvlJc w:val="left"/>
      <w:pPr>
        <w:ind w:left="4384" w:hanging="286"/>
      </w:pPr>
      <w:rPr>
        <w:rFonts w:hint="default"/>
        <w:lang w:val="es-ES" w:eastAsia="es-ES" w:bidi="es-ES"/>
      </w:rPr>
    </w:lvl>
    <w:lvl w:ilvl="5" w:tplc="993C3F84">
      <w:numFmt w:val="bullet"/>
      <w:lvlText w:val="•"/>
      <w:lvlJc w:val="left"/>
      <w:pPr>
        <w:ind w:left="5331" w:hanging="286"/>
      </w:pPr>
      <w:rPr>
        <w:rFonts w:hint="default"/>
        <w:lang w:val="es-ES" w:eastAsia="es-ES" w:bidi="es-ES"/>
      </w:rPr>
    </w:lvl>
    <w:lvl w:ilvl="6" w:tplc="0270C820">
      <w:numFmt w:val="bullet"/>
      <w:lvlText w:val="•"/>
      <w:lvlJc w:val="left"/>
      <w:pPr>
        <w:ind w:left="6277" w:hanging="286"/>
      </w:pPr>
      <w:rPr>
        <w:rFonts w:hint="default"/>
        <w:lang w:val="es-ES" w:eastAsia="es-ES" w:bidi="es-ES"/>
      </w:rPr>
    </w:lvl>
    <w:lvl w:ilvl="7" w:tplc="1082D1A2">
      <w:numFmt w:val="bullet"/>
      <w:lvlText w:val="•"/>
      <w:lvlJc w:val="left"/>
      <w:pPr>
        <w:ind w:left="7223" w:hanging="286"/>
      </w:pPr>
      <w:rPr>
        <w:rFonts w:hint="default"/>
        <w:lang w:val="es-ES" w:eastAsia="es-ES" w:bidi="es-ES"/>
      </w:rPr>
    </w:lvl>
    <w:lvl w:ilvl="8" w:tplc="E90AE0D6">
      <w:numFmt w:val="bullet"/>
      <w:lvlText w:val="•"/>
      <w:lvlJc w:val="left"/>
      <w:pPr>
        <w:ind w:left="8169" w:hanging="286"/>
      </w:pPr>
      <w:rPr>
        <w:rFonts w:hint="default"/>
        <w:lang w:val="es-ES" w:eastAsia="es-ES" w:bidi="es-ES"/>
      </w:rPr>
    </w:lvl>
  </w:abstractNum>
  <w:abstractNum w:abstractNumId="16" w15:restartNumberingAfterBreak="0">
    <w:nsid w:val="371B4A97"/>
    <w:multiLevelType w:val="hybridMultilevel"/>
    <w:tmpl w:val="F3F4A348"/>
    <w:lvl w:ilvl="0" w:tplc="A6F6AA4A">
      <w:start w:val="1"/>
      <w:numFmt w:val="lowerLetter"/>
      <w:lvlText w:val="%1)"/>
      <w:lvlJc w:val="left"/>
      <w:pPr>
        <w:ind w:left="1003" w:hanging="360"/>
      </w:pPr>
      <w:rPr>
        <w:b w:val="0"/>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abstractNum w:abstractNumId="17" w15:restartNumberingAfterBreak="0">
    <w:nsid w:val="3ADF4175"/>
    <w:multiLevelType w:val="multilevel"/>
    <w:tmpl w:val="A3962152"/>
    <w:lvl w:ilvl="0">
      <w:start w:val="1"/>
      <w:numFmt w:val="decimal"/>
      <w:lvlText w:val="%1."/>
      <w:lvlJc w:val="left"/>
      <w:pPr>
        <w:ind w:left="463" w:hanging="284"/>
      </w:pPr>
      <w:rPr>
        <w:rFonts w:ascii="Verdana" w:eastAsia="Verdana" w:hAnsi="Verdana" w:cs="Verdana" w:hint="default"/>
        <w:b/>
        <w:bCs/>
        <w:spacing w:val="-1"/>
        <w:w w:val="99"/>
        <w:sz w:val="20"/>
        <w:szCs w:val="20"/>
        <w:lang w:val="es-ES" w:eastAsia="es-ES" w:bidi="es-ES"/>
      </w:rPr>
    </w:lvl>
    <w:lvl w:ilvl="1">
      <w:start w:val="1"/>
      <w:numFmt w:val="decimal"/>
      <w:lvlText w:val="%1.%2"/>
      <w:lvlJc w:val="left"/>
      <w:pPr>
        <w:ind w:left="605" w:hanging="425"/>
      </w:pPr>
      <w:rPr>
        <w:rFonts w:ascii="Verdana" w:eastAsia="Verdana" w:hAnsi="Verdana" w:cs="Verdana" w:hint="default"/>
        <w:b/>
        <w:bCs/>
        <w:spacing w:val="-1"/>
        <w:w w:val="99"/>
        <w:sz w:val="20"/>
        <w:szCs w:val="20"/>
        <w:lang w:val="es-ES" w:eastAsia="es-ES" w:bidi="es-ES"/>
      </w:rPr>
    </w:lvl>
    <w:lvl w:ilvl="2">
      <w:start w:val="1"/>
      <w:numFmt w:val="decimal"/>
      <w:lvlText w:val="%1.%2.%3"/>
      <w:lvlJc w:val="left"/>
      <w:pPr>
        <w:ind w:left="818" w:hanging="639"/>
      </w:pPr>
      <w:rPr>
        <w:rFonts w:ascii="Verdana" w:eastAsia="Verdana" w:hAnsi="Verdana" w:cs="Verdana" w:hint="default"/>
        <w:b/>
        <w:bCs/>
        <w:w w:val="99"/>
        <w:sz w:val="20"/>
        <w:szCs w:val="20"/>
        <w:lang w:val="es-ES" w:eastAsia="es-ES" w:bidi="es-ES"/>
      </w:rPr>
    </w:lvl>
    <w:lvl w:ilvl="3">
      <w:numFmt w:val="bullet"/>
      <w:lvlText w:val="•"/>
      <w:lvlJc w:val="left"/>
      <w:pPr>
        <w:ind w:left="1975" w:hanging="639"/>
      </w:pPr>
      <w:rPr>
        <w:rFonts w:hint="default"/>
        <w:lang w:val="es-ES" w:eastAsia="es-ES" w:bidi="es-ES"/>
      </w:rPr>
    </w:lvl>
    <w:lvl w:ilvl="4">
      <w:numFmt w:val="bullet"/>
      <w:lvlText w:val="•"/>
      <w:lvlJc w:val="left"/>
      <w:pPr>
        <w:ind w:left="3130" w:hanging="639"/>
      </w:pPr>
      <w:rPr>
        <w:rFonts w:hint="default"/>
        <w:lang w:val="es-ES" w:eastAsia="es-ES" w:bidi="es-ES"/>
      </w:rPr>
    </w:lvl>
    <w:lvl w:ilvl="5">
      <w:numFmt w:val="bullet"/>
      <w:lvlText w:val="•"/>
      <w:lvlJc w:val="left"/>
      <w:pPr>
        <w:ind w:left="4285" w:hanging="639"/>
      </w:pPr>
      <w:rPr>
        <w:rFonts w:hint="default"/>
        <w:lang w:val="es-ES" w:eastAsia="es-ES" w:bidi="es-ES"/>
      </w:rPr>
    </w:lvl>
    <w:lvl w:ilvl="6">
      <w:numFmt w:val="bullet"/>
      <w:lvlText w:val="•"/>
      <w:lvlJc w:val="left"/>
      <w:pPr>
        <w:ind w:left="5441" w:hanging="639"/>
      </w:pPr>
      <w:rPr>
        <w:rFonts w:hint="default"/>
        <w:lang w:val="es-ES" w:eastAsia="es-ES" w:bidi="es-ES"/>
      </w:rPr>
    </w:lvl>
    <w:lvl w:ilvl="7">
      <w:numFmt w:val="bullet"/>
      <w:lvlText w:val="•"/>
      <w:lvlJc w:val="left"/>
      <w:pPr>
        <w:ind w:left="6596" w:hanging="639"/>
      </w:pPr>
      <w:rPr>
        <w:rFonts w:hint="default"/>
        <w:lang w:val="es-ES" w:eastAsia="es-ES" w:bidi="es-ES"/>
      </w:rPr>
    </w:lvl>
    <w:lvl w:ilvl="8">
      <w:numFmt w:val="bullet"/>
      <w:lvlText w:val="•"/>
      <w:lvlJc w:val="left"/>
      <w:pPr>
        <w:ind w:left="7751" w:hanging="639"/>
      </w:pPr>
      <w:rPr>
        <w:rFonts w:hint="default"/>
        <w:lang w:val="es-ES" w:eastAsia="es-ES" w:bidi="es-ES"/>
      </w:rPr>
    </w:lvl>
  </w:abstractNum>
  <w:abstractNum w:abstractNumId="18" w15:restartNumberingAfterBreak="0">
    <w:nsid w:val="3B3C3F7C"/>
    <w:multiLevelType w:val="hybridMultilevel"/>
    <w:tmpl w:val="97089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6658E1"/>
    <w:multiLevelType w:val="hybridMultilevel"/>
    <w:tmpl w:val="F0A233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DA93DE6"/>
    <w:multiLevelType w:val="hybridMultilevel"/>
    <w:tmpl w:val="A12C9592"/>
    <w:lvl w:ilvl="0" w:tplc="975EA08E">
      <w:numFmt w:val="bullet"/>
      <w:lvlText w:val="•"/>
      <w:lvlJc w:val="left"/>
      <w:pPr>
        <w:ind w:left="463" w:hanging="284"/>
      </w:pPr>
      <w:rPr>
        <w:rFonts w:ascii="Arial" w:eastAsia="Arial" w:hAnsi="Arial" w:cs="Arial" w:hint="default"/>
        <w:w w:val="99"/>
        <w:sz w:val="26"/>
        <w:szCs w:val="26"/>
        <w:lang w:val="es-ES" w:eastAsia="es-ES" w:bidi="es-ES"/>
      </w:rPr>
    </w:lvl>
    <w:lvl w:ilvl="1" w:tplc="F23A5230">
      <w:numFmt w:val="bullet"/>
      <w:lvlText w:val="•"/>
      <w:lvlJc w:val="left"/>
      <w:pPr>
        <w:ind w:left="607" w:hanging="286"/>
      </w:pPr>
      <w:rPr>
        <w:rFonts w:ascii="Arial" w:eastAsia="Arial" w:hAnsi="Arial" w:cs="Arial" w:hint="default"/>
        <w:w w:val="99"/>
        <w:sz w:val="26"/>
        <w:szCs w:val="26"/>
        <w:lang w:val="es-ES" w:eastAsia="es-ES" w:bidi="es-ES"/>
      </w:rPr>
    </w:lvl>
    <w:lvl w:ilvl="2" w:tplc="71FEB922">
      <w:numFmt w:val="bullet"/>
      <w:lvlText w:val="•"/>
      <w:lvlJc w:val="left"/>
      <w:pPr>
        <w:ind w:left="1651" w:hanging="286"/>
      </w:pPr>
      <w:rPr>
        <w:rFonts w:hint="default"/>
        <w:lang w:val="es-ES" w:eastAsia="es-ES" w:bidi="es-ES"/>
      </w:rPr>
    </w:lvl>
    <w:lvl w:ilvl="3" w:tplc="FF2493D2">
      <w:numFmt w:val="bullet"/>
      <w:lvlText w:val="•"/>
      <w:lvlJc w:val="left"/>
      <w:pPr>
        <w:ind w:left="2702" w:hanging="286"/>
      </w:pPr>
      <w:rPr>
        <w:rFonts w:hint="default"/>
        <w:lang w:val="es-ES" w:eastAsia="es-ES" w:bidi="es-ES"/>
      </w:rPr>
    </w:lvl>
    <w:lvl w:ilvl="4" w:tplc="73A057BA">
      <w:numFmt w:val="bullet"/>
      <w:lvlText w:val="•"/>
      <w:lvlJc w:val="left"/>
      <w:pPr>
        <w:ind w:left="3754" w:hanging="286"/>
      </w:pPr>
      <w:rPr>
        <w:rFonts w:hint="default"/>
        <w:lang w:val="es-ES" w:eastAsia="es-ES" w:bidi="es-ES"/>
      </w:rPr>
    </w:lvl>
    <w:lvl w:ilvl="5" w:tplc="D5FEECBA">
      <w:numFmt w:val="bullet"/>
      <w:lvlText w:val="•"/>
      <w:lvlJc w:val="left"/>
      <w:pPr>
        <w:ind w:left="4805" w:hanging="286"/>
      </w:pPr>
      <w:rPr>
        <w:rFonts w:hint="default"/>
        <w:lang w:val="es-ES" w:eastAsia="es-ES" w:bidi="es-ES"/>
      </w:rPr>
    </w:lvl>
    <w:lvl w:ilvl="6" w:tplc="55DC2A2A">
      <w:numFmt w:val="bullet"/>
      <w:lvlText w:val="•"/>
      <w:lvlJc w:val="left"/>
      <w:pPr>
        <w:ind w:left="5856" w:hanging="286"/>
      </w:pPr>
      <w:rPr>
        <w:rFonts w:hint="default"/>
        <w:lang w:val="es-ES" w:eastAsia="es-ES" w:bidi="es-ES"/>
      </w:rPr>
    </w:lvl>
    <w:lvl w:ilvl="7" w:tplc="F620C84A">
      <w:numFmt w:val="bullet"/>
      <w:lvlText w:val="•"/>
      <w:lvlJc w:val="left"/>
      <w:pPr>
        <w:ind w:left="6908" w:hanging="286"/>
      </w:pPr>
      <w:rPr>
        <w:rFonts w:hint="default"/>
        <w:lang w:val="es-ES" w:eastAsia="es-ES" w:bidi="es-ES"/>
      </w:rPr>
    </w:lvl>
    <w:lvl w:ilvl="8" w:tplc="5DEE0BD6">
      <w:numFmt w:val="bullet"/>
      <w:lvlText w:val="•"/>
      <w:lvlJc w:val="left"/>
      <w:pPr>
        <w:ind w:left="7959" w:hanging="286"/>
      </w:pPr>
      <w:rPr>
        <w:rFonts w:hint="default"/>
        <w:lang w:val="es-ES" w:eastAsia="es-ES" w:bidi="es-ES"/>
      </w:rPr>
    </w:lvl>
  </w:abstractNum>
  <w:abstractNum w:abstractNumId="21" w15:restartNumberingAfterBreak="0">
    <w:nsid w:val="400118C4"/>
    <w:multiLevelType w:val="hybridMultilevel"/>
    <w:tmpl w:val="989E6D3E"/>
    <w:lvl w:ilvl="0" w:tplc="70B67450">
      <w:numFmt w:val="bullet"/>
      <w:lvlText w:val="•"/>
      <w:lvlJc w:val="left"/>
      <w:pPr>
        <w:ind w:left="463" w:hanging="284"/>
      </w:pPr>
      <w:rPr>
        <w:rFonts w:ascii="Verdana" w:eastAsia="Verdana" w:hAnsi="Verdana" w:cs="Verdana" w:hint="default"/>
        <w:w w:val="99"/>
        <w:sz w:val="20"/>
        <w:szCs w:val="20"/>
        <w:lang w:val="es-ES" w:eastAsia="es-ES" w:bidi="es-ES"/>
      </w:rPr>
    </w:lvl>
    <w:lvl w:ilvl="1" w:tplc="962A3F7A">
      <w:numFmt w:val="bullet"/>
      <w:lvlText w:val="•"/>
      <w:lvlJc w:val="left"/>
      <w:pPr>
        <w:ind w:left="1420" w:hanging="284"/>
      </w:pPr>
      <w:rPr>
        <w:rFonts w:hint="default"/>
        <w:lang w:val="es-ES" w:eastAsia="es-ES" w:bidi="es-ES"/>
      </w:rPr>
    </w:lvl>
    <w:lvl w:ilvl="2" w:tplc="ADB0E44C">
      <w:numFmt w:val="bullet"/>
      <w:lvlText w:val="•"/>
      <w:lvlJc w:val="left"/>
      <w:pPr>
        <w:ind w:left="2380" w:hanging="284"/>
      </w:pPr>
      <w:rPr>
        <w:rFonts w:hint="default"/>
        <w:lang w:val="es-ES" w:eastAsia="es-ES" w:bidi="es-ES"/>
      </w:rPr>
    </w:lvl>
    <w:lvl w:ilvl="3" w:tplc="F8767BC4">
      <w:numFmt w:val="bullet"/>
      <w:lvlText w:val="•"/>
      <w:lvlJc w:val="left"/>
      <w:pPr>
        <w:ind w:left="3340" w:hanging="284"/>
      </w:pPr>
      <w:rPr>
        <w:rFonts w:hint="default"/>
        <w:lang w:val="es-ES" w:eastAsia="es-ES" w:bidi="es-ES"/>
      </w:rPr>
    </w:lvl>
    <w:lvl w:ilvl="4" w:tplc="84481C26">
      <w:numFmt w:val="bullet"/>
      <w:lvlText w:val="•"/>
      <w:lvlJc w:val="left"/>
      <w:pPr>
        <w:ind w:left="4300" w:hanging="284"/>
      </w:pPr>
      <w:rPr>
        <w:rFonts w:hint="default"/>
        <w:lang w:val="es-ES" w:eastAsia="es-ES" w:bidi="es-ES"/>
      </w:rPr>
    </w:lvl>
    <w:lvl w:ilvl="5" w:tplc="2A2407CC">
      <w:numFmt w:val="bullet"/>
      <w:lvlText w:val="•"/>
      <w:lvlJc w:val="left"/>
      <w:pPr>
        <w:ind w:left="5261" w:hanging="284"/>
      </w:pPr>
      <w:rPr>
        <w:rFonts w:hint="default"/>
        <w:lang w:val="es-ES" w:eastAsia="es-ES" w:bidi="es-ES"/>
      </w:rPr>
    </w:lvl>
    <w:lvl w:ilvl="6" w:tplc="9DBCA576">
      <w:numFmt w:val="bullet"/>
      <w:lvlText w:val="•"/>
      <w:lvlJc w:val="left"/>
      <w:pPr>
        <w:ind w:left="6221" w:hanging="284"/>
      </w:pPr>
      <w:rPr>
        <w:rFonts w:hint="default"/>
        <w:lang w:val="es-ES" w:eastAsia="es-ES" w:bidi="es-ES"/>
      </w:rPr>
    </w:lvl>
    <w:lvl w:ilvl="7" w:tplc="38BAA0FE">
      <w:numFmt w:val="bullet"/>
      <w:lvlText w:val="•"/>
      <w:lvlJc w:val="left"/>
      <w:pPr>
        <w:ind w:left="7181" w:hanging="284"/>
      </w:pPr>
      <w:rPr>
        <w:rFonts w:hint="default"/>
        <w:lang w:val="es-ES" w:eastAsia="es-ES" w:bidi="es-ES"/>
      </w:rPr>
    </w:lvl>
    <w:lvl w:ilvl="8" w:tplc="BEB6DD4E">
      <w:numFmt w:val="bullet"/>
      <w:lvlText w:val="•"/>
      <w:lvlJc w:val="left"/>
      <w:pPr>
        <w:ind w:left="8141" w:hanging="284"/>
      </w:pPr>
      <w:rPr>
        <w:rFonts w:hint="default"/>
        <w:lang w:val="es-ES" w:eastAsia="es-ES" w:bidi="es-ES"/>
      </w:rPr>
    </w:lvl>
  </w:abstractNum>
  <w:abstractNum w:abstractNumId="22" w15:restartNumberingAfterBreak="0">
    <w:nsid w:val="4285369F"/>
    <w:multiLevelType w:val="hybridMultilevel"/>
    <w:tmpl w:val="CEF050FA"/>
    <w:lvl w:ilvl="0" w:tplc="10503016">
      <w:start w:val="1"/>
      <w:numFmt w:val="decimal"/>
      <w:lvlText w:val="%1."/>
      <w:lvlJc w:val="left"/>
      <w:pPr>
        <w:ind w:left="810" w:hanging="450"/>
      </w:pPr>
      <w:rPr>
        <w:rFonts w:hint="default"/>
      </w:rPr>
    </w:lvl>
    <w:lvl w:ilvl="1" w:tplc="9CCE1CDA">
      <w:start w:val="1"/>
      <w:numFmt w:val="upp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6AB5C45"/>
    <w:multiLevelType w:val="hybridMultilevel"/>
    <w:tmpl w:val="B8447E8C"/>
    <w:lvl w:ilvl="0" w:tplc="5A409ADA">
      <w:start w:val="1"/>
      <w:numFmt w:val="decimal"/>
      <w:lvlText w:val="%1."/>
      <w:lvlJc w:val="left"/>
      <w:pPr>
        <w:ind w:left="927" w:hanging="360"/>
      </w:pPr>
      <w:rPr>
        <w:b/>
        <w:lang w:val="es-ES"/>
      </w:rPr>
    </w:lvl>
    <w:lvl w:ilvl="1" w:tplc="040A0019">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24" w15:restartNumberingAfterBreak="0">
    <w:nsid w:val="487B6B42"/>
    <w:multiLevelType w:val="hybridMultilevel"/>
    <w:tmpl w:val="2A1CE4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87D2E47"/>
    <w:multiLevelType w:val="hybridMultilevel"/>
    <w:tmpl w:val="3E9C59AA"/>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9ED446C"/>
    <w:multiLevelType w:val="hybridMultilevel"/>
    <w:tmpl w:val="36DACC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DD949CD"/>
    <w:multiLevelType w:val="hybridMultilevel"/>
    <w:tmpl w:val="D65E4C0C"/>
    <w:lvl w:ilvl="0" w:tplc="E04EBD4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9E47D2"/>
    <w:multiLevelType w:val="hybridMultilevel"/>
    <w:tmpl w:val="64069290"/>
    <w:lvl w:ilvl="0" w:tplc="F392EA1A">
      <w:start w:val="1"/>
      <w:numFmt w:val="upperLetter"/>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29" w15:restartNumberingAfterBreak="0">
    <w:nsid w:val="50047292"/>
    <w:multiLevelType w:val="hybridMultilevel"/>
    <w:tmpl w:val="52D2B578"/>
    <w:lvl w:ilvl="0" w:tplc="340A000F">
      <w:start w:val="1"/>
      <w:numFmt w:val="decimal"/>
      <w:lvlText w:val="%1."/>
      <w:lvlJc w:val="left"/>
      <w:pPr>
        <w:ind w:left="900" w:hanging="360"/>
      </w:pPr>
    </w:lvl>
    <w:lvl w:ilvl="1" w:tplc="340A0019" w:tentative="1">
      <w:start w:val="1"/>
      <w:numFmt w:val="lowerLetter"/>
      <w:lvlText w:val="%2."/>
      <w:lvlJc w:val="left"/>
      <w:pPr>
        <w:ind w:left="1620" w:hanging="360"/>
      </w:pPr>
    </w:lvl>
    <w:lvl w:ilvl="2" w:tplc="340A001B" w:tentative="1">
      <w:start w:val="1"/>
      <w:numFmt w:val="lowerRoman"/>
      <w:lvlText w:val="%3."/>
      <w:lvlJc w:val="right"/>
      <w:pPr>
        <w:ind w:left="2340" w:hanging="180"/>
      </w:pPr>
    </w:lvl>
    <w:lvl w:ilvl="3" w:tplc="340A000F" w:tentative="1">
      <w:start w:val="1"/>
      <w:numFmt w:val="decimal"/>
      <w:lvlText w:val="%4."/>
      <w:lvlJc w:val="left"/>
      <w:pPr>
        <w:ind w:left="3060" w:hanging="360"/>
      </w:pPr>
    </w:lvl>
    <w:lvl w:ilvl="4" w:tplc="340A0019" w:tentative="1">
      <w:start w:val="1"/>
      <w:numFmt w:val="lowerLetter"/>
      <w:lvlText w:val="%5."/>
      <w:lvlJc w:val="left"/>
      <w:pPr>
        <w:ind w:left="3780" w:hanging="360"/>
      </w:pPr>
    </w:lvl>
    <w:lvl w:ilvl="5" w:tplc="340A001B" w:tentative="1">
      <w:start w:val="1"/>
      <w:numFmt w:val="lowerRoman"/>
      <w:lvlText w:val="%6."/>
      <w:lvlJc w:val="right"/>
      <w:pPr>
        <w:ind w:left="4500" w:hanging="180"/>
      </w:pPr>
    </w:lvl>
    <w:lvl w:ilvl="6" w:tplc="340A000F" w:tentative="1">
      <w:start w:val="1"/>
      <w:numFmt w:val="decimal"/>
      <w:lvlText w:val="%7."/>
      <w:lvlJc w:val="left"/>
      <w:pPr>
        <w:ind w:left="5220" w:hanging="360"/>
      </w:pPr>
    </w:lvl>
    <w:lvl w:ilvl="7" w:tplc="340A0019" w:tentative="1">
      <w:start w:val="1"/>
      <w:numFmt w:val="lowerLetter"/>
      <w:lvlText w:val="%8."/>
      <w:lvlJc w:val="left"/>
      <w:pPr>
        <w:ind w:left="5940" w:hanging="360"/>
      </w:pPr>
    </w:lvl>
    <w:lvl w:ilvl="8" w:tplc="340A001B" w:tentative="1">
      <w:start w:val="1"/>
      <w:numFmt w:val="lowerRoman"/>
      <w:lvlText w:val="%9."/>
      <w:lvlJc w:val="right"/>
      <w:pPr>
        <w:ind w:left="6660" w:hanging="180"/>
      </w:pPr>
    </w:lvl>
  </w:abstractNum>
  <w:abstractNum w:abstractNumId="30" w15:restartNumberingAfterBreak="0">
    <w:nsid w:val="50AB734D"/>
    <w:multiLevelType w:val="hybridMultilevel"/>
    <w:tmpl w:val="FB78D380"/>
    <w:lvl w:ilvl="0" w:tplc="340A0001">
      <w:start w:val="1"/>
      <w:numFmt w:val="bullet"/>
      <w:lvlText w:val=""/>
      <w:lvlJc w:val="left"/>
      <w:pPr>
        <w:ind w:left="463" w:hanging="284"/>
      </w:pPr>
      <w:rPr>
        <w:rFonts w:ascii="Symbol" w:hAnsi="Symbol" w:hint="default"/>
        <w:w w:val="100"/>
        <w:lang w:val="es-ES" w:eastAsia="es-ES" w:bidi="es-ES"/>
      </w:rPr>
    </w:lvl>
    <w:lvl w:ilvl="1" w:tplc="33A0DC28">
      <w:numFmt w:val="bullet"/>
      <w:lvlText w:val=""/>
      <w:lvlJc w:val="left"/>
      <w:pPr>
        <w:ind w:left="746" w:hanging="284"/>
      </w:pPr>
      <w:rPr>
        <w:rFonts w:ascii="Wingdings" w:eastAsia="Wingdings" w:hAnsi="Wingdings" w:cs="Wingdings" w:hint="default"/>
        <w:w w:val="99"/>
        <w:sz w:val="20"/>
        <w:szCs w:val="20"/>
        <w:lang w:val="es-ES" w:eastAsia="es-ES" w:bidi="es-ES"/>
      </w:rPr>
    </w:lvl>
    <w:lvl w:ilvl="2" w:tplc="ADF08530">
      <w:numFmt w:val="bullet"/>
      <w:lvlText w:val="•"/>
      <w:lvlJc w:val="left"/>
      <w:pPr>
        <w:ind w:left="1775" w:hanging="284"/>
      </w:pPr>
      <w:rPr>
        <w:rFonts w:hint="default"/>
        <w:lang w:val="es-ES" w:eastAsia="es-ES" w:bidi="es-ES"/>
      </w:rPr>
    </w:lvl>
    <w:lvl w:ilvl="3" w:tplc="1CC4E8E8">
      <w:numFmt w:val="bullet"/>
      <w:lvlText w:val="•"/>
      <w:lvlJc w:val="left"/>
      <w:pPr>
        <w:ind w:left="2811" w:hanging="284"/>
      </w:pPr>
      <w:rPr>
        <w:rFonts w:hint="default"/>
        <w:lang w:val="es-ES" w:eastAsia="es-ES" w:bidi="es-ES"/>
      </w:rPr>
    </w:lvl>
    <w:lvl w:ilvl="4" w:tplc="932A332E">
      <w:numFmt w:val="bullet"/>
      <w:lvlText w:val="•"/>
      <w:lvlJc w:val="left"/>
      <w:pPr>
        <w:ind w:left="3847" w:hanging="284"/>
      </w:pPr>
      <w:rPr>
        <w:rFonts w:hint="default"/>
        <w:lang w:val="es-ES" w:eastAsia="es-ES" w:bidi="es-ES"/>
      </w:rPr>
    </w:lvl>
    <w:lvl w:ilvl="5" w:tplc="EF88B7C8">
      <w:numFmt w:val="bullet"/>
      <w:lvlText w:val="•"/>
      <w:lvlJc w:val="left"/>
      <w:pPr>
        <w:ind w:left="4883" w:hanging="284"/>
      </w:pPr>
      <w:rPr>
        <w:rFonts w:hint="default"/>
        <w:lang w:val="es-ES" w:eastAsia="es-ES" w:bidi="es-ES"/>
      </w:rPr>
    </w:lvl>
    <w:lvl w:ilvl="6" w:tplc="0D583654">
      <w:numFmt w:val="bullet"/>
      <w:lvlText w:val="•"/>
      <w:lvlJc w:val="left"/>
      <w:pPr>
        <w:ind w:left="5919" w:hanging="284"/>
      </w:pPr>
      <w:rPr>
        <w:rFonts w:hint="default"/>
        <w:lang w:val="es-ES" w:eastAsia="es-ES" w:bidi="es-ES"/>
      </w:rPr>
    </w:lvl>
    <w:lvl w:ilvl="7" w:tplc="BD4229EE">
      <w:numFmt w:val="bullet"/>
      <w:lvlText w:val="•"/>
      <w:lvlJc w:val="left"/>
      <w:pPr>
        <w:ind w:left="6954" w:hanging="284"/>
      </w:pPr>
      <w:rPr>
        <w:rFonts w:hint="default"/>
        <w:lang w:val="es-ES" w:eastAsia="es-ES" w:bidi="es-ES"/>
      </w:rPr>
    </w:lvl>
    <w:lvl w:ilvl="8" w:tplc="FCD881AE">
      <w:numFmt w:val="bullet"/>
      <w:lvlText w:val="•"/>
      <w:lvlJc w:val="left"/>
      <w:pPr>
        <w:ind w:left="7990" w:hanging="284"/>
      </w:pPr>
      <w:rPr>
        <w:rFonts w:hint="default"/>
        <w:lang w:val="es-ES" w:eastAsia="es-ES" w:bidi="es-ES"/>
      </w:rPr>
    </w:lvl>
  </w:abstractNum>
  <w:abstractNum w:abstractNumId="31" w15:restartNumberingAfterBreak="0">
    <w:nsid w:val="564E3669"/>
    <w:multiLevelType w:val="hybridMultilevel"/>
    <w:tmpl w:val="41B8B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4C52616"/>
    <w:multiLevelType w:val="hybridMultilevel"/>
    <w:tmpl w:val="BBA060AA"/>
    <w:lvl w:ilvl="0" w:tplc="480094C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3" w15:restartNumberingAfterBreak="0">
    <w:nsid w:val="6852660D"/>
    <w:multiLevelType w:val="hybridMultilevel"/>
    <w:tmpl w:val="F63604A2"/>
    <w:lvl w:ilvl="0" w:tplc="10503016">
      <w:start w:val="1"/>
      <w:numFmt w:val="decimal"/>
      <w:lvlText w:val="%1."/>
      <w:lvlJc w:val="left"/>
      <w:pPr>
        <w:ind w:left="810" w:hanging="45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B154D25"/>
    <w:multiLevelType w:val="hybridMultilevel"/>
    <w:tmpl w:val="7D7A4ED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5" w15:restartNumberingAfterBreak="0">
    <w:nsid w:val="6B83532A"/>
    <w:multiLevelType w:val="hybridMultilevel"/>
    <w:tmpl w:val="901C1BD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EB031DD"/>
    <w:multiLevelType w:val="hybridMultilevel"/>
    <w:tmpl w:val="4DC6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F78F2"/>
    <w:multiLevelType w:val="hybridMultilevel"/>
    <w:tmpl w:val="6ACECBF0"/>
    <w:lvl w:ilvl="0" w:tplc="56705F22">
      <w:start w:val="1"/>
      <w:numFmt w:val="bullet"/>
      <w:lvlText w:val=""/>
      <w:lvlJc w:val="left"/>
      <w:pPr>
        <w:ind w:left="720" w:hanging="360"/>
      </w:pPr>
      <w:rPr>
        <w:rFonts w:ascii="Symbol" w:hAnsi="Symbol" w:hint="default"/>
      </w:rPr>
    </w:lvl>
    <w:lvl w:ilvl="1" w:tplc="30B88ED0">
      <w:start w:val="1"/>
      <w:numFmt w:val="bullet"/>
      <w:lvlText w:val="o"/>
      <w:lvlJc w:val="left"/>
      <w:pPr>
        <w:ind w:left="1440" w:hanging="360"/>
      </w:pPr>
      <w:rPr>
        <w:rFonts w:ascii="Courier New" w:hAnsi="Courier New" w:hint="default"/>
      </w:rPr>
    </w:lvl>
    <w:lvl w:ilvl="2" w:tplc="4F7252CC">
      <w:start w:val="1"/>
      <w:numFmt w:val="bullet"/>
      <w:lvlText w:val=""/>
      <w:lvlJc w:val="left"/>
      <w:pPr>
        <w:ind w:left="2160" w:hanging="360"/>
      </w:pPr>
      <w:rPr>
        <w:rFonts w:ascii="Wingdings" w:hAnsi="Wingdings" w:hint="default"/>
      </w:rPr>
    </w:lvl>
    <w:lvl w:ilvl="3" w:tplc="B3765B62">
      <w:start w:val="1"/>
      <w:numFmt w:val="bullet"/>
      <w:lvlText w:val=""/>
      <w:lvlJc w:val="left"/>
      <w:pPr>
        <w:ind w:left="2880" w:hanging="360"/>
      </w:pPr>
      <w:rPr>
        <w:rFonts w:ascii="Symbol" w:hAnsi="Symbol" w:hint="default"/>
      </w:rPr>
    </w:lvl>
    <w:lvl w:ilvl="4" w:tplc="42FC319C">
      <w:start w:val="1"/>
      <w:numFmt w:val="bullet"/>
      <w:lvlText w:val="o"/>
      <w:lvlJc w:val="left"/>
      <w:pPr>
        <w:ind w:left="3600" w:hanging="360"/>
      </w:pPr>
      <w:rPr>
        <w:rFonts w:ascii="Courier New" w:hAnsi="Courier New" w:hint="default"/>
      </w:rPr>
    </w:lvl>
    <w:lvl w:ilvl="5" w:tplc="76A2C9C8">
      <w:start w:val="1"/>
      <w:numFmt w:val="bullet"/>
      <w:lvlText w:val=""/>
      <w:lvlJc w:val="left"/>
      <w:pPr>
        <w:ind w:left="4320" w:hanging="360"/>
      </w:pPr>
      <w:rPr>
        <w:rFonts w:ascii="Wingdings" w:hAnsi="Wingdings" w:hint="default"/>
      </w:rPr>
    </w:lvl>
    <w:lvl w:ilvl="6" w:tplc="726E7118">
      <w:start w:val="1"/>
      <w:numFmt w:val="bullet"/>
      <w:lvlText w:val=""/>
      <w:lvlJc w:val="left"/>
      <w:pPr>
        <w:ind w:left="5040" w:hanging="360"/>
      </w:pPr>
      <w:rPr>
        <w:rFonts w:ascii="Symbol" w:hAnsi="Symbol" w:hint="default"/>
      </w:rPr>
    </w:lvl>
    <w:lvl w:ilvl="7" w:tplc="168E89C4">
      <w:start w:val="1"/>
      <w:numFmt w:val="bullet"/>
      <w:lvlText w:val="o"/>
      <w:lvlJc w:val="left"/>
      <w:pPr>
        <w:ind w:left="5760" w:hanging="360"/>
      </w:pPr>
      <w:rPr>
        <w:rFonts w:ascii="Courier New" w:hAnsi="Courier New" w:hint="default"/>
      </w:rPr>
    </w:lvl>
    <w:lvl w:ilvl="8" w:tplc="A80A0A1C">
      <w:start w:val="1"/>
      <w:numFmt w:val="bullet"/>
      <w:lvlText w:val=""/>
      <w:lvlJc w:val="left"/>
      <w:pPr>
        <w:ind w:left="6480" w:hanging="360"/>
      </w:pPr>
      <w:rPr>
        <w:rFonts w:ascii="Wingdings" w:hAnsi="Wingdings" w:hint="default"/>
      </w:rPr>
    </w:lvl>
  </w:abstractNum>
  <w:abstractNum w:abstractNumId="38" w15:restartNumberingAfterBreak="0">
    <w:nsid w:val="78900117"/>
    <w:multiLevelType w:val="hybridMultilevel"/>
    <w:tmpl w:val="1C263A3C"/>
    <w:lvl w:ilvl="0" w:tplc="67742D0C">
      <w:start w:val="1"/>
      <w:numFmt w:val="lowerLetter"/>
      <w:lvlText w:val="%1)"/>
      <w:lvlJc w:val="left"/>
      <w:pPr>
        <w:ind w:left="463" w:hanging="284"/>
      </w:pPr>
      <w:rPr>
        <w:rFonts w:ascii="Verdana" w:eastAsia="Verdana" w:hAnsi="Verdana" w:cs="Verdana" w:hint="default"/>
        <w:w w:val="99"/>
        <w:sz w:val="20"/>
        <w:szCs w:val="20"/>
        <w:lang w:val="es-ES" w:eastAsia="es-ES" w:bidi="es-ES"/>
      </w:rPr>
    </w:lvl>
    <w:lvl w:ilvl="1" w:tplc="752822AC">
      <w:numFmt w:val="bullet"/>
      <w:lvlText w:val="•"/>
      <w:lvlJc w:val="left"/>
      <w:pPr>
        <w:ind w:left="1420" w:hanging="284"/>
      </w:pPr>
      <w:rPr>
        <w:rFonts w:hint="default"/>
        <w:lang w:val="es-ES" w:eastAsia="es-ES" w:bidi="es-ES"/>
      </w:rPr>
    </w:lvl>
    <w:lvl w:ilvl="2" w:tplc="771A84BC">
      <w:numFmt w:val="bullet"/>
      <w:lvlText w:val="•"/>
      <w:lvlJc w:val="left"/>
      <w:pPr>
        <w:ind w:left="2380" w:hanging="284"/>
      </w:pPr>
      <w:rPr>
        <w:rFonts w:hint="default"/>
        <w:lang w:val="es-ES" w:eastAsia="es-ES" w:bidi="es-ES"/>
      </w:rPr>
    </w:lvl>
    <w:lvl w:ilvl="3" w:tplc="98160AB6">
      <w:numFmt w:val="bullet"/>
      <w:lvlText w:val="•"/>
      <w:lvlJc w:val="left"/>
      <w:pPr>
        <w:ind w:left="3340" w:hanging="284"/>
      </w:pPr>
      <w:rPr>
        <w:rFonts w:hint="default"/>
        <w:lang w:val="es-ES" w:eastAsia="es-ES" w:bidi="es-ES"/>
      </w:rPr>
    </w:lvl>
    <w:lvl w:ilvl="4" w:tplc="31D631AE">
      <w:numFmt w:val="bullet"/>
      <w:lvlText w:val="•"/>
      <w:lvlJc w:val="left"/>
      <w:pPr>
        <w:ind w:left="4300" w:hanging="284"/>
      </w:pPr>
      <w:rPr>
        <w:rFonts w:hint="default"/>
        <w:lang w:val="es-ES" w:eastAsia="es-ES" w:bidi="es-ES"/>
      </w:rPr>
    </w:lvl>
    <w:lvl w:ilvl="5" w:tplc="324E5072">
      <w:numFmt w:val="bullet"/>
      <w:lvlText w:val="•"/>
      <w:lvlJc w:val="left"/>
      <w:pPr>
        <w:ind w:left="5261" w:hanging="284"/>
      </w:pPr>
      <w:rPr>
        <w:rFonts w:hint="default"/>
        <w:lang w:val="es-ES" w:eastAsia="es-ES" w:bidi="es-ES"/>
      </w:rPr>
    </w:lvl>
    <w:lvl w:ilvl="6" w:tplc="AC94297C">
      <w:numFmt w:val="bullet"/>
      <w:lvlText w:val="•"/>
      <w:lvlJc w:val="left"/>
      <w:pPr>
        <w:ind w:left="6221" w:hanging="284"/>
      </w:pPr>
      <w:rPr>
        <w:rFonts w:hint="default"/>
        <w:lang w:val="es-ES" w:eastAsia="es-ES" w:bidi="es-ES"/>
      </w:rPr>
    </w:lvl>
    <w:lvl w:ilvl="7" w:tplc="F586985E">
      <w:numFmt w:val="bullet"/>
      <w:lvlText w:val="•"/>
      <w:lvlJc w:val="left"/>
      <w:pPr>
        <w:ind w:left="7181" w:hanging="284"/>
      </w:pPr>
      <w:rPr>
        <w:rFonts w:hint="default"/>
        <w:lang w:val="es-ES" w:eastAsia="es-ES" w:bidi="es-ES"/>
      </w:rPr>
    </w:lvl>
    <w:lvl w:ilvl="8" w:tplc="B82620D6">
      <w:numFmt w:val="bullet"/>
      <w:lvlText w:val="•"/>
      <w:lvlJc w:val="left"/>
      <w:pPr>
        <w:ind w:left="8141" w:hanging="284"/>
      </w:pPr>
      <w:rPr>
        <w:rFonts w:hint="default"/>
        <w:lang w:val="es-ES" w:eastAsia="es-ES" w:bidi="es-ES"/>
      </w:rPr>
    </w:lvl>
  </w:abstractNum>
  <w:abstractNum w:abstractNumId="39" w15:restartNumberingAfterBreak="0">
    <w:nsid w:val="7A9F79C0"/>
    <w:multiLevelType w:val="hybridMultilevel"/>
    <w:tmpl w:val="FDE018A2"/>
    <w:lvl w:ilvl="0" w:tplc="FF3E7BD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BE5618B"/>
    <w:multiLevelType w:val="hybridMultilevel"/>
    <w:tmpl w:val="CC743232"/>
    <w:lvl w:ilvl="0" w:tplc="E11C95B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1" w15:restartNumberingAfterBreak="0">
    <w:nsid w:val="7E54365A"/>
    <w:multiLevelType w:val="hybridMultilevel"/>
    <w:tmpl w:val="AAC6FB9A"/>
    <w:lvl w:ilvl="0" w:tplc="41C6BE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E23A3"/>
    <w:multiLevelType w:val="hybridMultilevel"/>
    <w:tmpl w:val="052E0B46"/>
    <w:lvl w:ilvl="0" w:tplc="2BB087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922647930">
    <w:abstractNumId w:val="1"/>
  </w:num>
  <w:num w:numId="2" w16cid:durableId="634992608">
    <w:abstractNumId w:val="37"/>
  </w:num>
  <w:num w:numId="3" w16cid:durableId="2127963036">
    <w:abstractNumId w:val="20"/>
  </w:num>
  <w:num w:numId="4" w16cid:durableId="1435173539">
    <w:abstractNumId w:val="15"/>
  </w:num>
  <w:num w:numId="5" w16cid:durableId="2108427915">
    <w:abstractNumId w:val="38"/>
  </w:num>
  <w:num w:numId="6" w16cid:durableId="1594627182">
    <w:abstractNumId w:val="7"/>
  </w:num>
  <w:num w:numId="7" w16cid:durableId="97799203">
    <w:abstractNumId w:val="21"/>
  </w:num>
  <w:num w:numId="8" w16cid:durableId="215557296">
    <w:abstractNumId w:val="30"/>
  </w:num>
  <w:num w:numId="9" w16cid:durableId="1862545888">
    <w:abstractNumId w:val="17"/>
  </w:num>
  <w:num w:numId="10" w16cid:durableId="1854496561">
    <w:abstractNumId w:val="29"/>
  </w:num>
  <w:num w:numId="11" w16cid:durableId="343556228">
    <w:abstractNumId w:val="14"/>
  </w:num>
  <w:num w:numId="12" w16cid:durableId="175271457">
    <w:abstractNumId w:val="6"/>
  </w:num>
  <w:num w:numId="13" w16cid:durableId="838620369">
    <w:abstractNumId w:val="12"/>
  </w:num>
  <w:num w:numId="14" w16cid:durableId="171575909">
    <w:abstractNumId w:val="19"/>
  </w:num>
  <w:num w:numId="15" w16cid:durableId="237786881">
    <w:abstractNumId w:val="35"/>
  </w:num>
  <w:num w:numId="16" w16cid:durableId="418061099">
    <w:abstractNumId w:val="26"/>
  </w:num>
  <w:num w:numId="17" w16cid:durableId="1486630557">
    <w:abstractNumId w:val="31"/>
  </w:num>
  <w:num w:numId="18" w16cid:durableId="681662559">
    <w:abstractNumId w:val="25"/>
  </w:num>
  <w:num w:numId="19" w16cid:durableId="1733262792">
    <w:abstractNumId w:val="16"/>
  </w:num>
  <w:num w:numId="20" w16cid:durableId="1877891352">
    <w:abstractNumId w:val="10"/>
  </w:num>
  <w:num w:numId="21" w16cid:durableId="1461337603">
    <w:abstractNumId w:val="0"/>
  </w:num>
  <w:num w:numId="22" w16cid:durableId="1987394112">
    <w:abstractNumId w:val="2"/>
  </w:num>
  <w:num w:numId="23" w16cid:durableId="117727206">
    <w:abstractNumId w:val="8"/>
  </w:num>
  <w:num w:numId="24" w16cid:durableId="1279527154">
    <w:abstractNumId w:val="9"/>
  </w:num>
  <w:num w:numId="25" w16cid:durableId="654846074">
    <w:abstractNumId w:val="36"/>
  </w:num>
  <w:num w:numId="26" w16cid:durableId="1809937578">
    <w:abstractNumId w:val="18"/>
  </w:num>
  <w:num w:numId="27" w16cid:durableId="1073888533">
    <w:abstractNumId w:val="33"/>
  </w:num>
  <w:num w:numId="28" w16cid:durableId="1758936929">
    <w:abstractNumId w:val="22"/>
  </w:num>
  <w:num w:numId="29" w16cid:durableId="788007470">
    <w:abstractNumId w:val="4"/>
  </w:num>
  <w:num w:numId="30" w16cid:durableId="589315028">
    <w:abstractNumId w:val="3"/>
  </w:num>
  <w:num w:numId="31" w16cid:durableId="1887721229">
    <w:abstractNumId w:val="24"/>
  </w:num>
  <w:num w:numId="32" w16cid:durableId="669215865">
    <w:abstractNumId w:val="41"/>
  </w:num>
  <w:num w:numId="33" w16cid:durableId="672881310">
    <w:abstractNumId w:val="34"/>
  </w:num>
  <w:num w:numId="34" w16cid:durableId="1200623588">
    <w:abstractNumId w:val="5"/>
  </w:num>
  <w:num w:numId="35" w16cid:durableId="205411495">
    <w:abstractNumId w:val="13"/>
  </w:num>
  <w:num w:numId="36" w16cid:durableId="453519939">
    <w:abstractNumId w:val="11"/>
  </w:num>
  <w:num w:numId="37" w16cid:durableId="1726761464">
    <w:abstractNumId w:val="23"/>
  </w:num>
  <w:num w:numId="38" w16cid:durableId="285239514">
    <w:abstractNumId w:val="27"/>
  </w:num>
  <w:num w:numId="39" w16cid:durableId="757990996">
    <w:abstractNumId w:val="39"/>
  </w:num>
  <w:num w:numId="40" w16cid:durableId="2100247573">
    <w:abstractNumId w:val="42"/>
  </w:num>
  <w:num w:numId="41" w16cid:durableId="835802028">
    <w:abstractNumId w:val="40"/>
  </w:num>
  <w:num w:numId="42" w16cid:durableId="1046182582">
    <w:abstractNumId w:val="32"/>
  </w:num>
  <w:num w:numId="43" w16cid:durableId="4811233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A"/>
    <w:rsid w:val="00017691"/>
    <w:rsid w:val="00023AF9"/>
    <w:rsid w:val="000240C4"/>
    <w:rsid w:val="00025461"/>
    <w:rsid w:val="00034FD4"/>
    <w:rsid w:val="000665DD"/>
    <w:rsid w:val="000673B2"/>
    <w:rsid w:val="000722C0"/>
    <w:rsid w:val="00094AD3"/>
    <w:rsid w:val="0009713E"/>
    <w:rsid w:val="000B3286"/>
    <w:rsid w:val="000B5532"/>
    <w:rsid w:val="000E3229"/>
    <w:rsid w:val="000E4A7B"/>
    <w:rsid w:val="00120F00"/>
    <w:rsid w:val="00122779"/>
    <w:rsid w:val="00124448"/>
    <w:rsid w:val="00132775"/>
    <w:rsid w:val="00142D3D"/>
    <w:rsid w:val="00161F43"/>
    <w:rsid w:val="001703F5"/>
    <w:rsid w:val="00170C27"/>
    <w:rsid w:val="00170D33"/>
    <w:rsid w:val="00183AAB"/>
    <w:rsid w:val="00184459"/>
    <w:rsid w:val="00194B38"/>
    <w:rsid w:val="001A4FD3"/>
    <w:rsid w:val="001A723F"/>
    <w:rsid w:val="001B0442"/>
    <w:rsid w:val="001E1330"/>
    <w:rsid w:val="001E53C7"/>
    <w:rsid w:val="00203C18"/>
    <w:rsid w:val="002064EA"/>
    <w:rsid w:val="0023114E"/>
    <w:rsid w:val="00232F83"/>
    <w:rsid w:val="00241DB6"/>
    <w:rsid w:val="00251A1B"/>
    <w:rsid w:val="002768AA"/>
    <w:rsid w:val="00277653"/>
    <w:rsid w:val="002B51A0"/>
    <w:rsid w:val="002C1324"/>
    <w:rsid w:val="00304A49"/>
    <w:rsid w:val="00306814"/>
    <w:rsid w:val="003120BB"/>
    <w:rsid w:val="00337691"/>
    <w:rsid w:val="00337B88"/>
    <w:rsid w:val="00351EEC"/>
    <w:rsid w:val="003624D2"/>
    <w:rsid w:val="003672B4"/>
    <w:rsid w:val="0037777C"/>
    <w:rsid w:val="003A60E3"/>
    <w:rsid w:val="003E2629"/>
    <w:rsid w:val="003F1787"/>
    <w:rsid w:val="004015BC"/>
    <w:rsid w:val="00401C80"/>
    <w:rsid w:val="00404A9C"/>
    <w:rsid w:val="0041064C"/>
    <w:rsid w:val="004120D8"/>
    <w:rsid w:val="004220D8"/>
    <w:rsid w:val="00433627"/>
    <w:rsid w:val="00433BC4"/>
    <w:rsid w:val="00447B4C"/>
    <w:rsid w:val="00451F5D"/>
    <w:rsid w:val="004640C7"/>
    <w:rsid w:val="00465F60"/>
    <w:rsid w:val="004747CA"/>
    <w:rsid w:val="00475710"/>
    <w:rsid w:val="004834F9"/>
    <w:rsid w:val="0048355E"/>
    <w:rsid w:val="0048548E"/>
    <w:rsid w:val="004879B3"/>
    <w:rsid w:val="0049101E"/>
    <w:rsid w:val="004A383C"/>
    <w:rsid w:val="004A6CDE"/>
    <w:rsid w:val="004B0D5A"/>
    <w:rsid w:val="004E028E"/>
    <w:rsid w:val="004E07A9"/>
    <w:rsid w:val="004E1646"/>
    <w:rsid w:val="004E2E9E"/>
    <w:rsid w:val="004F1BFE"/>
    <w:rsid w:val="004F256D"/>
    <w:rsid w:val="00503F63"/>
    <w:rsid w:val="005051D2"/>
    <w:rsid w:val="005113E7"/>
    <w:rsid w:val="00532E14"/>
    <w:rsid w:val="00543EA2"/>
    <w:rsid w:val="00562A6E"/>
    <w:rsid w:val="00572BD1"/>
    <w:rsid w:val="00590E90"/>
    <w:rsid w:val="005A68FD"/>
    <w:rsid w:val="005B6C51"/>
    <w:rsid w:val="005E618C"/>
    <w:rsid w:val="0060222B"/>
    <w:rsid w:val="00627D17"/>
    <w:rsid w:val="00633F52"/>
    <w:rsid w:val="0063441E"/>
    <w:rsid w:val="00637E20"/>
    <w:rsid w:val="006409F1"/>
    <w:rsid w:val="00651617"/>
    <w:rsid w:val="006742DE"/>
    <w:rsid w:val="006742F5"/>
    <w:rsid w:val="006A0E7A"/>
    <w:rsid w:val="006A1335"/>
    <w:rsid w:val="006A69DE"/>
    <w:rsid w:val="006B0384"/>
    <w:rsid w:val="006B77A3"/>
    <w:rsid w:val="006C24AB"/>
    <w:rsid w:val="006C6129"/>
    <w:rsid w:val="006C7A87"/>
    <w:rsid w:val="006E3C38"/>
    <w:rsid w:val="006F1F70"/>
    <w:rsid w:val="006F3439"/>
    <w:rsid w:val="00732093"/>
    <w:rsid w:val="00745D8A"/>
    <w:rsid w:val="00756964"/>
    <w:rsid w:val="00757780"/>
    <w:rsid w:val="00772B0A"/>
    <w:rsid w:val="00782207"/>
    <w:rsid w:val="00790AFF"/>
    <w:rsid w:val="007A7F66"/>
    <w:rsid w:val="007B375A"/>
    <w:rsid w:val="007B67C7"/>
    <w:rsid w:val="007C1C72"/>
    <w:rsid w:val="007C56BE"/>
    <w:rsid w:val="007E4D9E"/>
    <w:rsid w:val="007F152E"/>
    <w:rsid w:val="007F2992"/>
    <w:rsid w:val="00802912"/>
    <w:rsid w:val="00815144"/>
    <w:rsid w:val="00820B14"/>
    <w:rsid w:val="00836328"/>
    <w:rsid w:val="00842E8F"/>
    <w:rsid w:val="00850847"/>
    <w:rsid w:val="00855491"/>
    <w:rsid w:val="00867658"/>
    <w:rsid w:val="00892BF7"/>
    <w:rsid w:val="008959FD"/>
    <w:rsid w:val="008A1116"/>
    <w:rsid w:val="008A6335"/>
    <w:rsid w:val="008B396C"/>
    <w:rsid w:val="008C4492"/>
    <w:rsid w:val="008D14D2"/>
    <w:rsid w:val="008D1E76"/>
    <w:rsid w:val="008D7689"/>
    <w:rsid w:val="008F0160"/>
    <w:rsid w:val="009019A2"/>
    <w:rsid w:val="0090550C"/>
    <w:rsid w:val="00905FAA"/>
    <w:rsid w:val="00920AB3"/>
    <w:rsid w:val="00936BF3"/>
    <w:rsid w:val="00962F84"/>
    <w:rsid w:val="009633B3"/>
    <w:rsid w:val="00964C7E"/>
    <w:rsid w:val="00967A08"/>
    <w:rsid w:val="0098443E"/>
    <w:rsid w:val="00984559"/>
    <w:rsid w:val="00987606"/>
    <w:rsid w:val="00996119"/>
    <w:rsid w:val="00997E2D"/>
    <w:rsid w:val="009A07E7"/>
    <w:rsid w:val="009A62CB"/>
    <w:rsid w:val="009B0D7E"/>
    <w:rsid w:val="009B6B48"/>
    <w:rsid w:val="009C7945"/>
    <w:rsid w:val="009D2BE2"/>
    <w:rsid w:val="009D465A"/>
    <w:rsid w:val="00A31163"/>
    <w:rsid w:val="00A33314"/>
    <w:rsid w:val="00A46F5E"/>
    <w:rsid w:val="00A61E08"/>
    <w:rsid w:val="00A653DD"/>
    <w:rsid w:val="00A871D5"/>
    <w:rsid w:val="00AB2E3B"/>
    <w:rsid w:val="00AF1442"/>
    <w:rsid w:val="00B0798E"/>
    <w:rsid w:val="00B371DF"/>
    <w:rsid w:val="00B40AA1"/>
    <w:rsid w:val="00B44BEF"/>
    <w:rsid w:val="00B53000"/>
    <w:rsid w:val="00B5638E"/>
    <w:rsid w:val="00B97737"/>
    <w:rsid w:val="00BB47A3"/>
    <w:rsid w:val="00BC17C2"/>
    <w:rsid w:val="00BC251C"/>
    <w:rsid w:val="00C1464A"/>
    <w:rsid w:val="00C21629"/>
    <w:rsid w:val="00C275ED"/>
    <w:rsid w:val="00C342A9"/>
    <w:rsid w:val="00C404CC"/>
    <w:rsid w:val="00C72F0E"/>
    <w:rsid w:val="00C762CD"/>
    <w:rsid w:val="00C873F3"/>
    <w:rsid w:val="00CA663F"/>
    <w:rsid w:val="00CC1271"/>
    <w:rsid w:val="00CC7E4B"/>
    <w:rsid w:val="00CD5C8B"/>
    <w:rsid w:val="00CE3E8D"/>
    <w:rsid w:val="00CE532F"/>
    <w:rsid w:val="00CF26D9"/>
    <w:rsid w:val="00CF2EA6"/>
    <w:rsid w:val="00CF5B3C"/>
    <w:rsid w:val="00D10048"/>
    <w:rsid w:val="00D127EB"/>
    <w:rsid w:val="00D15AD8"/>
    <w:rsid w:val="00D20641"/>
    <w:rsid w:val="00D20D6F"/>
    <w:rsid w:val="00D249DB"/>
    <w:rsid w:val="00D25F89"/>
    <w:rsid w:val="00D36486"/>
    <w:rsid w:val="00D37D31"/>
    <w:rsid w:val="00D47D03"/>
    <w:rsid w:val="00D557E6"/>
    <w:rsid w:val="00D60F93"/>
    <w:rsid w:val="00D628E8"/>
    <w:rsid w:val="00D86030"/>
    <w:rsid w:val="00DA4C35"/>
    <w:rsid w:val="00DB50F0"/>
    <w:rsid w:val="00DB75C6"/>
    <w:rsid w:val="00DC669F"/>
    <w:rsid w:val="00DE0D06"/>
    <w:rsid w:val="00DF1668"/>
    <w:rsid w:val="00DF1753"/>
    <w:rsid w:val="00DF6437"/>
    <w:rsid w:val="00E0669D"/>
    <w:rsid w:val="00E26588"/>
    <w:rsid w:val="00E2700C"/>
    <w:rsid w:val="00E32BA4"/>
    <w:rsid w:val="00E3476A"/>
    <w:rsid w:val="00E34835"/>
    <w:rsid w:val="00E50F75"/>
    <w:rsid w:val="00E51488"/>
    <w:rsid w:val="00E540D2"/>
    <w:rsid w:val="00E57684"/>
    <w:rsid w:val="00E61E34"/>
    <w:rsid w:val="00E7686A"/>
    <w:rsid w:val="00EA0153"/>
    <w:rsid w:val="00EA5A47"/>
    <w:rsid w:val="00EB3052"/>
    <w:rsid w:val="00EC147D"/>
    <w:rsid w:val="00EC20FA"/>
    <w:rsid w:val="00EF7A00"/>
    <w:rsid w:val="00F075FC"/>
    <w:rsid w:val="00F40544"/>
    <w:rsid w:val="00F60406"/>
    <w:rsid w:val="00F63384"/>
    <w:rsid w:val="00F642F4"/>
    <w:rsid w:val="00F7219C"/>
    <w:rsid w:val="00F7452D"/>
    <w:rsid w:val="00F87DD2"/>
    <w:rsid w:val="00F90DCD"/>
    <w:rsid w:val="00F93C6A"/>
    <w:rsid w:val="00F94246"/>
    <w:rsid w:val="00F97D5A"/>
    <w:rsid w:val="00FB74F3"/>
    <w:rsid w:val="00FC3CF6"/>
    <w:rsid w:val="00FD6779"/>
    <w:rsid w:val="00FE2892"/>
    <w:rsid w:val="00FE7653"/>
    <w:rsid w:val="00FF3717"/>
    <w:rsid w:val="10C58C0E"/>
    <w:rsid w:val="163FE3CA"/>
    <w:rsid w:val="256B1D94"/>
    <w:rsid w:val="29A595AA"/>
    <w:rsid w:val="46C75D0D"/>
    <w:rsid w:val="4D351075"/>
    <w:rsid w:val="525E775A"/>
    <w:rsid w:val="5E612116"/>
    <w:rsid w:val="74EE73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C2AB"/>
  <w15:docId w15:val="{0D225129-1790-459A-BF86-3053B19D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86"/>
  </w:style>
  <w:style w:type="paragraph" w:styleId="Ttulo1">
    <w:name w:val="heading 1"/>
    <w:basedOn w:val="Normal"/>
    <w:next w:val="Normal"/>
    <w:link w:val="Ttulo1Car"/>
    <w:uiPriority w:val="9"/>
    <w:qFormat/>
    <w:rsid w:val="00D3648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semiHidden/>
    <w:unhideWhenUsed/>
    <w:qFormat/>
    <w:rsid w:val="00D3648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D3648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D3648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D3648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D3648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D3648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D3648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D3648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C1464A"/>
    <w:tblPr>
      <w:tblInd w:w="0" w:type="dxa"/>
      <w:tblCellMar>
        <w:top w:w="0" w:type="dxa"/>
        <w:left w:w="0" w:type="dxa"/>
        <w:bottom w:w="0" w:type="dxa"/>
        <w:right w:w="0" w:type="dxa"/>
      </w:tblCellMar>
    </w:tblPr>
  </w:style>
  <w:style w:type="paragraph" w:styleId="Textoindependiente">
    <w:name w:val="Body Text"/>
    <w:basedOn w:val="Normal"/>
    <w:uiPriority w:val="1"/>
    <w:rsid w:val="00C1464A"/>
    <w:rPr>
      <w:sz w:val="20"/>
      <w:szCs w:val="20"/>
    </w:rPr>
  </w:style>
  <w:style w:type="paragraph" w:customStyle="1" w:styleId="Ttulo11">
    <w:name w:val="Título 11"/>
    <w:basedOn w:val="Normal"/>
    <w:rsid w:val="00C1464A"/>
    <w:pPr>
      <w:spacing w:before="100" w:line="437" w:lineRule="exact"/>
      <w:ind w:left="656" w:right="737"/>
      <w:jc w:val="center"/>
      <w:outlineLvl w:val="1"/>
    </w:pPr>
    <w:rPr>
      <w:b/>
      <w:bCs/>
      <w:sz w:val="36"/>
      <w:szCs w:val="36"/>
    </w:rPr>
  </w:style>
  <w:style w:type="paragraph" w:customStyle="1" w:styleId="Ttulo21">
    <w:name w:val="Título 21"/>
    <w:basedOn w:val="Normal"/>
    <w:uiPriority w:val="1"/>
    <w:rsid w:val="00C1464A"/>
    <w:pPr>
      <w:spacing w:line="388" w:lineRule="exact"/>
      <w:ind w:left="649" w:right="737"/>
      <w:jc w:val="center"/>
      <w:outlineLvl w:val="2"/>
    </w:pPr>
    <w:rPr>
      <w:b/>
      <w:bCs/>
      <w:sz w:val="32"/>
      <w:szCs w:val="32"/>
    </w:rPr>
  </w:style>
  <w:style w:type="paragraph" w:customStyle="1" w:styleId="Ttulo31">
    <w:name w:val="Título 31"/>
    <w:basedOn w:val="Normal"/>
    <w:rsid w:val="00C1464A"/>
    <w:pPr>
      <w:ind w:left="818" w:hanging="639"/>
      <w:outlineLvl w:val="3"/>
    </w:pPr>
    <w:rPr>
      <w:b/>
      <w:bCs/>
      <w:sz w:val="20"/>
      <w:szCs w:val="20"/>
    </w:rPr>
  </w:style>
  <w:style w:type="paragraph" w:styleId="Prrafodelista">
    <w:name w:val="List Paragraph"/>
    <w:basedOn w:val="Normal"/>
    <w:qFormat/>
    <w:rsid w:val="00C1464A"/>
    <w:pPr>
      <w:ind w:left="720"/>
      <w:contextualSpacing/>
    </w:pPr>
  </w:style>
  <w:style w:type="paragraph" w:customStyle="1" w:styleId="TableParagraph">
    <w:name w:val="Table Paragraph"/>
    <w:basedOn w:val="Normal"/>
    <w:uiPriority w:val="1"/>
    <w:rsid w:val="00C1464A"/>
  </w:style>
  <w:style w:type="paragraph" w:styleId="Encabezado">
    <w:name w:val="header"/>
    <w:basedOn w:val="Normal"/>
    <w:link w:val="EncabezadoCar"/>
    <w:uiPriority w:val="99"/>
    <w:unhideWhenUsed/>
    <w:rsid w:val="00790AFF"/>
    <w:pPr>
      <w:tabs>
        <w:tab w:val="center" w:pos="4419"/>
        <w:tab w:val="right" w:pos="8838"/>
      </w:tabs>
    </w:pPr>
  </w:style>
  <w:style w:type="character" w:customStyle="1" w:styleId="EncabezadoCar">
    <w:name w:val="Encabezado Car"/>
    <w:basedOn w:val="Fuentedeprrafopredeter"/>
    <w:link w:val="Encabezado"/>
    <w:uiPriority w:val="99"/>
    <w:rsid w:val="00790AFF"/>
    <w:rPr>
      <w:rFonts w:ascii="Verdana" w:eastAsia="Verdana" w:hAnsi="Verdana" w:cs="Verdana"/>
      <w:lang w:val="es-ES" w:eastAsia="es-ES" w:bidi="es-ES"/>
    </w:rPr>
  </w:style>
  <w:style w:type="paragraph" w:styleId="Piedepgina">
    <w:name w:val="footer"/>
    <w:basedOn w:val="Normal"/>
    <w:link w:val="PiedepginaCar"/>
    <w:uiPriority w:val="99"/>
    <w:unhideWhenUsed/>
    <w:rsid w:val="00790AFF"/>
    <w:pPr>
      <w:tabs>
        <w:tab w:val="center" w:pos="4419"/>
        <w:tab w:val="right" w:pos="8838"/>
      </w:tabs>
    </w:pPr>
  </w:style>
  <w:style w:type="character" w:customStyle="1" w:styleId="PiedepginaCar">
    <w:name w:val="Pie de página Car"/>
    <w:basedOn w:val="Fuentedeprrafopredeter"/>
    <w:link w:val="Piedepgina"/>
    <w:uiPriority w:val="99"/>
    <w:rsid w:val="00790AFF"/>
    <w:rPr>
      <w:rFonts w:ascii="Verdana" w:eastAsia="Verdana" w:hAnsi="Verdana" w:cs="Verdana"/>
      <w:lang w:val="es-ES" w:eastAsia="es-ES" w:bidi="es-ES"/>
    </w:rPr>
  </w:style>
  <w:style w:type="table" w:styleId="Tablaconcuadrcula">
    <w:name w:val="Table Grid"/>
    <w:basedOn w:val="Tablanormal"/>
    <w:rsid w:val="00790AFF"/>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90AFF"/>
    <w:rPr>
      <w:rFonts w:ascii="Tahoma" w:hAnsi="Tahoma" w:cs="Tahoma"/>
      <w:sz w:val="16"/>
      <w:szCs w:val="16"/>
    </w:rPr>
  </w:style>
  <w:style w:type="character" w:customStyle="1" w:styleId="TextodegloboCar">
    <w:name w:val="Texto de globo Car"/>
    <w:basedOn w:val="Fuentedeprrafopredeter"/>
    <w:link w:val="Textodeglobo"/>
    <w:uiPriority w:val="99"/>
    <w:semiHidden/>
    <w:rsid w:val="00790AFF"/>
    <w:rPr>
      <w:rFonts w:ascii="Tahoma" w:eastAsia="Verdana" w:hAnsi="Tahoma" w:cs="Tahoma"/>
      <w:sz w:val="16"/>
      <w:szCs w:val="16"/>
      <w:lang w:val="es-ES" w:eastAsia="es-ES" w:bidi="es-ES"/>
    </w:rPr>
  </w:style>
  <w:style w:type="character" w:styleId="Hipervnculo">
    <w:name w:val="Hyperlink"/>
    <w:basedOn w:val="Fuentedeprrafopredeter"/>
    <w:unhideWhenUsed/>
    <w:rsid w:val="0048355E"/>
    <w:rPr>
      <w:color w:val="0000FF"/>
      <w:u w:val="single"/>
    </w:rPr>
  </w:style>
  <w:style w:type="paragraph" w:styleId="NormalWeb">
    <w:name w:val="Normal (Web)"/>
    <w:basedOn w:val="Normal"/>
    <w:uiPriority w:val="99"/>
    <w:semiHidden/>
    <w:unhideWhenUsed/>
    <w:rsid w:val="0098443E"/>
    <w:pPr>
      <w:spacing w:before="100" w:beforeAutospacing="1" w:after="100" w:afterAutospacing="1"/>
    </w:pPr>
    <w:rPr>
      <w:rFonts w:ascii="Times New Roman" w:hAnsi="Times New Roman" w:cs="Times New Roman"/>
      <w:sz w:val="24"/>
      <w:szCs w:val="24"/>
      <w:lang w:val="es-CL" w:eastAsia="es-CL"/>
    </w:rPr>
  </w:style>
  <w:style w:type="character" w:styleId="Refdecomentario">
    <w:name w:val="annotation reference"/>
    <w:basedOn w:val="Fuentedeprrafopredeter"/>
    <w:uiPriority w:val="99"/>
    <w:semiHidden/>
    <w:unhideWhenUsed/>
    <w:rsid w:val="00232F83"/>
    <w:rPr>
      <w:sz w:val="16"/>
      <w:szCs w:val="16"/>
    </w:rPr>
  </w:style>
  <w:style w:type="paragraph" w:styleId="Textocomentario">
    <w:name w:val="annotation text"/>
    <w:basedOn w:val="Normal"/>
    <w:link w:val="TextocomentarioCar"/>
    <w:uiPriority w:val="99"/>
    <w:semiHidden/>
    <w:unhideWhenUsed/>
    <w:rsid w:val="00232F83"/>
    <w:rPr>
      <w:sz w:val="20"/>
      <w:szCs w:val="20"/>
    </w:rPr>
  </w:style>
  <w:style w:type="character" w:customStyle="1" w:styleId="TextocomentarioCar">
    <w:name w:val="Texto comentario Car"/>
    <w:basedOn w:val="Fuentedeprrafopredeter"/>
    <w:link w:val="Textocomentario"/>
    <w:uiPriority w:val="99"/>
    <w:semiHidden/>
    <w:rsid w:val="00232F83"/>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232F83"/>
    <w:rPr>
      <w:b/>
      <w:bCs/>
    </w:rPr>
  </w:style>
  <w:style w:type="character" w:customStyle="1" w:styleId="AsuntodelcomentarioCar">
    <w:name w:val="Asunto del comentario Car"/>
    <w:basedOn w:val="TextocomentarioCar"/>
    <w:link w:val="Asuntodelcomentario"/>
    <w:uiPriority w:val="99"/>
    <w:semiHidden/>
    <w:rsid w:val="00232F83"/>
    <w:rPr>
      <w:rFonts w:ascii="Verdana" w:eastAsia="Verdana" w:hAnsi="Verdana" w:cs="Verdana"/>
      <w:b/>
      <w:bCs/>
      <w:sz w:val="20"/>
      <w:szCs w:val="20"/>
      <w:lang w:val="es-ES" w:eastAsia="es-ES" w:bidi="es-ES"/>
    </w:rPr>
  </w:style>
  <w:style w:type="paragraph" w:customStyle="1" w:styleId="Sangradetextonormal1">
    <w:name w:val="Sangría de texto normal1"/>
    <w:rsid w:val="00D36486"/>
    <w:pPr>
      <w:suppressAutoHyphens/>
      <w:ind w:left="454" w:hanging="454"/>
      <w:jc w:val="both"/>
    </w:pPr>
    <w:rPr>
      <w:rFonts w:ascii="Times New Roman" w:eastAsia="ヒラギノ角ゴ Pro W3" w:hAnsi="Times New Roman" w:cs="Times New Roman"/>
      <w:color w:val="000000"/>
      <w:sz w:val="24"/>
      <w:szCs w:val="20"/>
      <w:lang w:val="es-ES_tradnl"/>
    </w:rPr>
  </w:style>
  <w:style w:type="paragraph" w:styleId="Lista">
    <w:name w:val="List"/>
    <w:basedOn w:val="Normal"/>
    <w:rsid w:val="00D36486"/>
    <w:pPr>
      <w:ind w:left="283" w:hanging="283"/>
      <w:contextualSpacing/>
    </w:pPr>
    <w:rPr>
      <w:rFonts w:ascii="Times New Roman" w:eastAsia="Times New Roman" w:hAnsi="Times New Roman" w:cs="Times New Roman"/>
      <w:sz w:val="24"/>
      <w:szCs w:val="24"/>
      <w:lang w:val="es-CL"/>
    </w:rPr>
  </w:style>
  <w:style w:type="character" w:customStyle="1" w:styleId="Ttulo1Car">
    <w:name w:val="Título 1 Car"/>
    <w:basedOn w:val="Fuentedeprrafopredeter"/>
    <w:link w:val="Ttulo1"/>
    <w:uiPriority w:val="9"/>
    <w:rsid w:val="00D36486"/>
    <w:rPr>
      <w:rFonts w:asciiTheme="majorHAnsi" w:eastAsiaTheme="majorEastAsia" w:hAnsiTheme="majorHAnsi" w:cstheme="majorBidi"/>
      <w:color w:val="244061" w:themeColor="accent1" w:themeShade="80"/>
      <w:sz w:val="36"/>
      <w:szCs w:val="36"/>
    </w:rPr>
  </w:style>
  <w:style w:type="character" w:customStyle="1" w:styleId="Ttulo2Car">
    <w:name w:val="Título 2 Car"/>
    <w:basedOn w:val="Fuentedeprrafopredeter"/>
    <w:link w:val="Ttulo2"/>
    <w:uiPriority w:val="9"/>
    <w:semiHidden/>
    <w:rsid w:val="00D36486"/>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36486"/>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rsid w:val="00D36486"/>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D36486"/>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rsid w:val="00D36486"/>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D36486"/>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D36486"/>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D36486"/>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semiHidden/>
    <w:unhideWhenUsed/>
    <w:qFormat/>
    <w:rsid w:val="00D36486"/>
    <w:pPr>
      <w:spacing w:line="240" w:lineRule="auto"/>
    </w:pPr>
    <w:rPr>
      <w:b/>
      <w:bCs/>
      <w:smallCaps/>
      <w:color w:val="1F497D" w:themeColor="text2"/>
    </w:rPr>
  </w:style>
  <w:style w:type="paragraph" w:styleId="Ttulo">
    <w:name w:val="Title"/>
    <w:basedOn w:val="Normal"/>
    <w:next w:val="Normal"/>
    <w:link w:val="TtuloCar"/>
    <w:uiPriority w:val="10"/>
    <w:qFormat/>
    <w:rsid w:val="00D3648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D36486"/>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D36486"/>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D36486"/>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D36486"/>
    <w:rPr>
      <w:b/>
      <w:bCs/>
    </w:rPr>
  </w:style>
  <w:style w:type="character" w:styleId="nfasis">
    <w:name w:val="Emphasis"/>
    <w:basedOn w:val="Fuentedeprrafopredeter"/>
    <w:uiPriority w:val="20"/>
    <w:qFormat/>
    <w:rsid w:val="00D36486"/>
    <w:rPr>
      <w:i/>
      <w:iCs/>
    </w:rPr>
  </w:style>
  <w:style w:type="paragraph" w:styleId="Sinespaciado">
    <w:name w:val="No Spacing"/>
    <w:uiPriority w:val="1"/>
    <w:qFormat/>
    <w:rsid w:val="00D36486"/>
    <w:pPr>
      <w:spacing w:after="0" w:line="240" w:lineRule="auto"/>
    </w:pPr>
  </w:style>
  <w:style w:type="paragraph" w:styleId="Cita">
    <w:name w:val="Quote"/>
    <w:basedOn w:val="Normal"/>
    <w:next w:val="Normal"/>
    <w:link w:val="CitaCar"/>
    <w:uiPriority w:val="29"/>
    <w:qFormat/>
    <w:rsid w:val="00D36486"/>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D36486"/>
    <w:rPr>
      <w:color w:val="1F497D" w:themeColor="text2"/>
      <w:sz w:val="24"/>
      <w:szCs w:val="24"/>
    </w:rPr>
  </w:style>
  <w:style w:type="paragraph" w:styleId="Citadestacada">
    <w:name w:val="Intense Quote"/>
    <w:basedOn w:val="Normal"/>
    <w:next w:val="Normal"/>
    <w:link w:val="CitadestacadaCar"/>
    <w:uiPriority w:val="30"/>
    <w:qFormat/>
    <w:rsid w:val="00D3648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D36486"/>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D36486"/>
    <w:rPr>
      <w:i/>
      <w:iCs/>
      <w:color w:val="595959" w:themeColor="text1" w:themeTint="A6"/>
    </w:rPr>
  </w:style>
  <w:style w:type="character" w:styleId="nfasisintenso">
    <w:name w:val="Intense Emphasis"/>
    <w:basedOn w:val="Fuentedeprrafopredeter"/>
    <w:uiPriority w:val="21"/>
    <w:qFormat/>
    <w:rsid w:val="00D36486"/>
    <w:rPr>
      <w:b/>
      <w:bCs/>
      <w:i/>
      <w:iCs/>
    </w:rPr>
  </w:style>
  <w:style w:type="character" w:styleId="Referenciasutil">
    <w:name w:val="Subtle Reference"/>
    <w:basedOn w:val="Fuentedeprrafopredeter"/>
    <w:uiPriority w:val="31"/>
    <w:qFormat/>
    <w:rsid w:val="00D36486"/>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36486"/>
    <w:rPr>
      <w:b/>
      <w:bCs/>
      <w:smallCaps/>
      <w:color w:val="1F497D" w:themeColor="text2"/>
      <w:u w:val="single"/>
    </w:rPr>
  </w:style>
  <w:style w:type="character" w:styleId="Ttulodellibro">
    <w:name w:val="Book Title"/>
    <w:basedOn w:val="Fuentedeprrafopredeter"/>
    <w:uiPriority w:val="33"/>
    <w:qFormat/>
    <w:rsid w:val="00D36486"/>
    <w:rPr>
      <w:b/>
      <w:bCs/>
      <w:smallCaps/>
      <w:spacing w:val="10"/>
    </w:rPr>
  </w:style>
  <w:style w:type="paragraph" w:styleId="TtuloTDC">
    <w:name w:val="TOC Heading"/>
    <w:basedOn w:val="Ttulo1"/>
    <w:next w:val="Normal"/>
    <w:uiPriority w:val="39"/>
    <w:semiHidden/>
    <w:unhideWhenUsed/>
    <w:qFormat/>
    <w:rsid w:val="00D364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925">
      <w:bodyDiv w:val="1"/>
      <w:marLeft w:val="0"/>
      <w:marRight w:val="0"/>
      <w:marTop w:val="0"/>
      <w:marBottom w:val="0"/>
      <w:divBdr>
        <w:top w:val="none" w:sz="0" w:space="0" w:color="auto"/>
        <w:left w:val="none" w:sz="0" w:space="0" w:color="auto"/>
        <w:bottom w:val="none" w:sz="0" w:space="0" w:color="auto"/>
        <w:right w:val="none" w:sz="0" w:space="0" w:color="auto"/>
      </w:divBdr>
      <w:divsChild>
        <w:div w:id="548036181">
          <w:marLeft w:val="0"/>
          <w:marRight w:val="0"/>
          <w:marTop w:val="0"/>
          <w:marBottom w:val="0"/>
          <w:divBdr>
            <w:top w:val="none" w:sz="0" w:space="0" w:color="auto"/>
            <w:left w:val="none" w:sz="0" w:space="0" w:color="auto"/>
            <w:bottom w:val="none" w:sz="0" w:space="0" w:color="auto"/>
            <w:right w:val="none" w:sz="0" w:space="0" w:color="auto"/>
          </w:divBdr>
          <w:divsChild>
            <w:div w:id="1435205258">
              <w:marLeft w:val="0"/>
              <w:marRight w:val="0"/>
              <w:marTop w:val="105"/>
              <w:marBottom w:val="0"/>
              <w:divBdr>
                <w:top w:val="none" w:sz="0" w:space="0" w:color="auto"/>
                <w:left w:val="none" w:sz="0" w:space="0" w:color="auto"/>
                <w:bottom w:val="none" w:sz="0" w:space="0" w:color="auto"/>
                <w:right w:val="none" w:sz="0" w:space="0" w:color="auto"/>
              </w:divBdr>
            </w:div>
          </w:divsChild>
        </w:div>
        <w:div w:id="1804076511">
          <w:marLeft w:val="0"/>
          <w:marRight w:val="0"/>
          <w:marTop w:val="0"/>
          <w:marBottom w:val="0"/>
          <w:divBdr>
            <w:top w:val="none" w:sz="0" w:space="0" w:color="auto"/>
            <w:left w:val="none" w:sz="0" w:space="0" w:color="auto"/>
            <w:bottom w:val="none" w:sz="0" w:space="0" w:color="auto"/>
            <w:right w:val="none" w:sz="0" w:space="0" w:color="auto"/>
          </w:divBdr>
          <w:divsChild>
            <w:div w:id="34551808">
              <w:marLeft w:val="0"/>
              <w:marRight w:val="0"/>
              <w:marTop w:val="0"/>
              <w:marBottom w:val="0"/>
              <w:divBdr>
                <w:top w:val="none" w:sz="0" w:space="0" w:color="auto"/>
                <w:left w:val="none" w:sz="0" w:space="0" w:color="auto"/>
                <w:bottom w:val="none" w:sz="0" w:space="0" w:color="auto"/>
                <w:right w:val="none" w:sz="0" w:space="0" w:color="auto"/>
              </w:divBdr>
              <w:divsChild>
                <w:div w:id="162748545">
                  <w:marLeft w:val="0"/>
                  <w:marRight w:val="0"/>
                  <w:marTop w:val="0"/>
                  <w:marBottom w:val="0"/>
                  <w:divBdr>
                    <w:top w:val="none" w:sz="0" w:space="0" w:color="auto"/>
                    <w:left w:val="none" w:sz="0" w:space="0" w:color="auto"/>
                    <w:bottom w:val="none" w:sz="0" w:space="0" w:color="auto"/>
                    <w:right w:val="none" w:sz="0" w:space="0" w:color="auto"/>
                  </w:divBdr>
                  <w:divsChild>
                    <w:div w:id="5159236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001203755">
      <w:bodyDiv w:val="1"/>
      <w:marLeft w:val="0"/>
      <w:marRight w:val="0"/>
      <w:marTop w:val="0"/>
      <w:marBottom w:val="0"/>
      <w:divBdr>
        <w:top w:val="none" w:sz="0" w:space="0" w:color="auto"/>
        <w:left w:val="none" w:sz="0" w:space="0" w:color="auto"/>
        <w:bottom w:val="none" w:sz="0" w:space="0" w:color="auto"/>
        <w:right w:val="none" w:sz="0" w:space="0" w:color="auto"/>
      </w:divBdr>
      <w:divsChild>
        <w:div w:id="1160004017">
          <w:marLeft w:val="0"/>
          <w:marRight w:val="0"/>
          <w:marTop w:val="0"/>
          <w:marBottom w:val="0"/>
          <w:divBdr>
            <w:top w:val="none" w:sz="0" w:space="0" w:color="auto"/>
            <w:left w:val="none" w:sz="0" w:space="0" w:color="auto"/>
            <w:bottom w:val="none" w:sz="0" w:space="0" w:color="auto"/>
            <w:right w:val="none" w:sz="0" w:space="0" w:color="auto"/>
          </w:divBdr>
          <w:divsChild>
            <w:div w:id="2054497808">
              <w:marLeft w:val="0"/>
              <w:marRight w:val="0"/>
              <w:marTop w:val="105"/>
              <w:marBottom w:val="0"/>
              <w:divBdr>
                <w:top w:val="none" w:sz="0" w:space="0" w:color="auto"/>
                <w:left w:val="none" w:sz="0" w:space="0" w:color="auto"/>
                <w:bottom w:val="none" w:sz="0" w:space="0" w:color="auto"/>
                <w:right w:val="none" w:sz="0" w:space="0" w:color="auto"/>
              </w:divBdr>
            </w:div>
          </w:divsChild>
        </w:div>
        <w:div w:id="1662267969">
          <w:marLeft w:val="0"/>
          <w:marRight w:val="0"/>
          <w:marTop w:val="0"/>
          <w:marBottom w:val="0"/>
          <w:divBdr>
            <w:top w:val="none" w:sz="0" w:space="0" w:color="auto"/>
            <w:left w:val="none" w:sz="0" w:space="0" w:color="auto"/>
            <w:bottom w:val="none" w:sz="0" w:space="0" w:color="auto"/>
            <w:right w:val="none" w:sz="0" w:space="0" w:color="auto"/>
          </w:divBdr>
          <w:divsChild>
            <w:div w:id="2070374380">
              <w:marLeft w:val="0"/>
              <w:marRight w:val="0"/>
              <w:marTop w:val="0"/>
              <w:marBottom w:val="0"/>
              <w:divBdr>
                <w:top w:val="none" w:sz="0" w:space="0" w:color="auto"/>
                <w:left w:val="none" w:sz="0" w:space="0" w:color="auto"/>
                <w:bottom w:val="none" w:sz="0" w:space="0" w:color="auto"/>
                <w:right w:val="none" w:sz="0" w:space="0" w:color="auto"/>
              </w:divBdr>
              <w:divsChild>
                <w:div w:id="1575554969">
                  <w:marLeft w:val="0"/>
                  <w:marRight w:val="0"/>
                  <w:marTop w:val="0"/>
                  <w:marBottom w:val="0"/>
                  <w:divBdr>
                    <w:top w:val="none" w:sz="0" w:space="0" w:color="auto"/>
                    <w:left w:val="none" w:sz="0" w:space="0" w:color="auto"/>
                    <w:bottom w:val="none" w:sz="0" w:space="0" w:color="auto"/>
                    <w:right w:val="none" w:sz="0" w:space="0" w:color="auto"/>
                  </w:divBdr>
                  <w:divsChild>
                    <w:div w:id="10145706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200921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hs.cl/empresas/fichas/detalle/trabajadores/taller-de-exposicion-a-contaminantes-quimic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hs.cl/empresas/fichas/detalle/trabajadores/taller-de-sustancias-peligro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ri.umayor.cl/comite-bioetica-y-biosegurid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707E41885B0045B49B3B45DAF5FE5A" ma:contentTypeVersion="6" ma:contentTypeDescription="Crear nuevo documento." ma:contentTypeScope="" ma:versionID="8dd8a58f9acb4cf7b6e881610230ba8c">
  <xsd:schema xmlns:xsd="http://www.w3.org/2001/XMLSchema" xmlns:xs="http://www.w3.org/2001/XMLSchema" xmlns:p="http://schemas.microsoft.com/office/2006/metadata/properties" xmlns:ns2="ad4f49bb-2680-41df-8040-72b9f0b21d9b" xmlns:ns3="1a87c235-d14a-4aef-9aff-2d6e2cfe6a34" targetNamespace="http://schemas.microsoft.com/office/2006/metadata/properties" ma:root="true" ma:fieldsID="48647617ee0e5887ffad6ad1c419f782" ns2:_="" ns3:_="">
    <xsd:import namespace="ad4f49bb-2680-41df-8040-72b9f0b21d9b"/>
    <xsd:import namespace="1a87c235-d14a-4aef-9aff-2d6e2cfe6a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f49bb-2680-41df-8040-72b9f0b21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7c235-d14a-4aef-9aff-2d6e2cfe6a3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623F8-30AE-4B34-879F-94B20247B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f49bb-2680-41df-8040-72b9f0b21d9b"/>
    <ds:schemaRef ds:uri="1a87c235-d14a-4aef-9aff-2d6e2cfe6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79C28-5B7C-484B-9AC7-2CB094573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DD51F-501E-4275-A46B-FAF717887AB5}">
  <ds:schemaRefs>
    <ds:schemaRef ds:uri="http://schemas.openxmlformats.org/officeDocument/2006/bibliography"/>
  </ds:schemaRefs>
</ds:datastoreItem>
</file>

<file path=customXml/itemProps4.xml><?xml version="1.0" encoding="utf-8"?>
<ds:datastoreItem xmlns:ds="http://schemas.openxmlformats.org/officeDocument/2006/customXml" ds:itemID="{E8E3985C-C2E3-46DA-B151-61E6FE5D3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3174</Words>
  <Characters>17461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LightPDF - Edit, Convert PDF Files Online for Free</dc:subject>
  <dc:creator>HP</dc:creator>
  <cp:keywords/>
  <dc:description/>
  <cp:lastModifiedBy>Sarita León Ortega | U.Mayor</cp:lastModifiedBy>
  <cp:revision>5</cp:revision>
  <dcterms:created xsi:type="dcterms:W3CDTF">2023-03-02T01:04:00Z</dcterms:created>
  <dcterms:modified xsi:type="dcterms:W3CDTF">2024-01-24T14:31:00Z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lightpdf.com</vt:lpwstr>
  </property>
  <property fmtid="{D5CDD505-2E9C-101B-9397-08002B2CF9AE}" pid="4" name="LastSaved">
    <vt:filetime>2020-04-16T00:00:00Z</vt:filetime>
  </property>
  <property fmtid="{D5CDD505-2E9C-101B-9397-08002B2CF9AE}" pid="5" name="ContentTypeId">
    <vt:lpwstr>0x010100D3707E41885B0045B49B3B45DAF5FE5A</vt:lpwstr>
  </property>
</Properties>
</file>