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8519A" w14:textId="77777777" w:rsidR="00C24266" w:rsidRPr="00405014" w:rsidRDefault="00A77EB1" w:rsidP="00405014">
      <w:pPr>
        <w:rPr>
          <w:rFonts w:ascii="Arial" w:eastAsia="Calibri" w:hAnsi="Arial" w:cs="Arial"/>
          <w:color w:val="FF0000"/>
          <w:sz w:val="20"/>
          <w:szCs w:val="20"/>
          <w:lang w:val="es-ES_tradnl"/>
        </w:rPr>
      </w:pPr>
      <w:r w:rsidRPr="004E6228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                              </w:t>
      </w:r>
    </w:p>
    <w:p w14:paraId="4B1F64C0" w14:textId="77777777" w:rsidR="00A768FD" w:rsidRPr="0076674C" w:rsidRDefault="00405014" w:rsidP="0076674C">
      <w:pPr>
        <w:ind w:left="708" w:firstLine="708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  <w:r w:rsidRPr="0076674C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 xml:space="preserve">  </w:t>
      </w:r>
      <w:r w:rsidR="00A768FD" w:rsidRPr="0076674C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CARTA DE COMPROMISO ETICO DE INVESTIGADOR</w:t>
      </w:r>
    </w:p>
    <w:p w14:paraId="0E68F17F" w14:textId="77777777" w:rsidR="00405014" w:rsidRPr="0076674C" w:rsidRDefault="00405014" w:rsidP="0076674C">
      <w:pPr>
        <w:ind w:left="708" w:firstLine="708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p w14:paraId="19A42FF3" w14:textId="017065E7" w:rsidR="00A768FD" w:rsidRPr="0076674C" w:rsidRDefault="00A768FD" w:rsidP="0076674C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Yo__________________________________________________</w:t>
      </w:r>
      <w:proofErr w:type="gramStart"/>
      <w:r w:rsidRPr="0076674C">
        <w:rPr>
          <w:rFonts w:ascii="Arial" w:eastAsia="Calibri" w:hAnsi="Arial" w:cs="Arial"/>
          <w:sz w:val="20"/>
          <w:szCs w:val="20"/>
          <w:lang w:val="es-ES_tradnl"/>
        </w:rPr>
        <w:t>Rut:_</w:t>
      </w:r>
      <w:proofErr w:type="gramEnd"/>
      <w:r w:rsidRPr="0076674C">
        <w:rPr>
          <w:rFonts w:ascii="Arial" w:eastAsia="Calibri" w:hAnsi="Arial" w:cs="Arial"/>
          <w:sz w:val="20"/>
          <w:szCs w:val="20"/>
          <w:lang w:val="es-ES_tradnl"/>
        </w:rPr>
        <w:t xml:space="preserve">______________________ </w:t>
      </w:r>
      <w:r w:rsidRPr="0076674C">
        <w:rPr>
          <w:rFonts w:ascii="Arial" w:eastAsia="Calibri" w:hAnsi="Arial" w:cs="Arial"/>
          <w:b/>
          <w:sz w:val="20"/>
          <w:szCs w:val="20"/>
          <w:lang w:val="es-ES_tradnl"/>
        </w:rPr>
        <w:t>investigador</w:t>
      </w:r>
      <w:r w:rsidR="003A64E1" w:rsidRPr="0076674C">
        <w:rPr>
          <w:rFonts w:ascii="Arial" w:eastAsia="Calibri" w:hAnsi="Arial" w:cs="Arial"/>
          <w:sz w:val="20"/>
          <w:szCs w:val="20"/>
          <w:lang w:val="es-ES_tradnl"/>
        </w:rPr>
        <w:t xml:space="preserve"> del proyecto titulado “_______</w:t>
      </w:r>
      <w:r w:rsidRPr="0076674C">
        <w:rPr>
          <w:rFonts w:ascii="Arial" w:eastAsia="Calibri" w:hAnsi="Arial" w:cs="Arial"/>
          <w:sz w:val="20"/>
          <w:szCs w:val="20"/>
          <w:lang w:val="es-ES_tradnl"/>
        </w:rPr>
        <w:t>___________________________________________</w:t>
      </w:r>
      <w:r w:rsidR="003A64E1" w:rsidRPr="0076674C">
        <w:rPr>
          <w:rFonts w:ascii="Arial" w:eastAsia="Calibri" w:hAnsi="Arial" w:cs="Arial"/>
          <w:sz w:val="20"/>
          <w:szCs w:val="20"/>
          <w:lang w:val="es-ES_tradnl"/>
        </w:rPr>
        <w:t>”</w:t>
      </w:r>
      <w:r w:rsidR="00826B12" w:rsidRPr="0076674C">
        <w:rPr>
          <w:rFonts w:ascii="Arial" w:eastAsia="Calibri" w:hAnsi="Arial" w:cs="Arial"/>
          <w:sz w:val="20"/>
          <w:szCs w:val="20"/>
          <w:lang w:val="es-ES_tradnl"/>
        </w:rPr>
        <w:t xml:space="preserve">, </w:t>
      </w:r>
      <w:r w:rsidR="00826B12"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>m</w:t>
      </w:r>
      <w:r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>ediante la suscripción del presente documento me comprometo a:</w:t>
      </w:r>
    </w:p>
    <w:p w14:paraId="5001FEB9" w14:textId="7795D4B3" w:rsidR="00826B12" w:rsidRPr="0076674C" w:rsidRDefault="00826B12" w:rsidP="0076674C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</w:p>
    <w:p w14:paraId="4A0DC5FF" w14:textId="2A33D137" w:rsidR="00826B12" w:rsidRPr="0076674C" w:rsidRDefault="00063505" w:rsidP="0076674C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 xml:space="preserve">Declaración de </w:t>
      </w:r>
      <w:r w:rsidR="00826B12"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>Confidencialidad</w:t>
      </w:r>
    </w:p>
    <w:p w14:paraId="67B5DEDE" w14:textId="77777777" w:rsidR="00063505" w:rsidRPr="0076674C" w:rsidRDefault="00063505" w:rsidP="0076674C">
      <w:pPr>
        <w:pStyle w:val="Prrafodelista"/>
        <w:numPr>
          <w:ilvl w:val="0"/>
          <w:numId w:val="21"/>
        </w:num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 w:rsidRPr="0076674C">
        <w:rPr>
          <w:rFonts w:ascii="Arial" w:hAnsi="Arial" w:cs="Arial"/>
          <w:sz w:val="20"/>
          <w:szCs w:val="20"/>
          <w:lang w:val="es-ES"/>
        </w:rPr>
        <w:t>Garantizar la confidencialidad de todos los datos e información que recibiré durante la realización del proyecto de investigación.</w:t>
      </w:r>
    </w:p>
    <w:p w14:paraId="2997038A" w14:textId="216F9096" w:rsidR="00826B12" w:rsidRPr="0076674C" w:rsidRDefault="00826B12" w:rsidP="0076674C">
      <w:pPr>
        <w:spacing w:after="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500AA0F5" w14:textId="3E150266" w:rsidR="00826B12" w:rsidRPr="0076674C" w:rsidRDefault="00063505" w:rsidP="0076674C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 xml:space="preserve">Declaración de </w:t>
      </w:r>
      <w:r w:rsidR="00826B12"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>Conocimiento de la normativa</w:t>
      </w:r>
      <w:r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>:</w:t>
      </w:r>
    </w:p>
    <w:p w14:paraId="2E507F38" w14:textId="74E00B81" w:rsidR="00063505" w:rsidRPr="0076674C" w:rsidRDefault="00063505" w:rsidP="0076674C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6674C">
        <w:rPr>
          <w:rFonts w:ascii="Arial" w:hAnsi="Arial" w:cs="Arial"/>
          <w:sz w:val="20"/>
          <w:szCs w:val="20"/>
        </w:rPr>
        <w:t xml:space="preserve">Declarar conocer y respetar normas éticas internacionales en investigación en seres humanos: Declaración de Helsinki, </w:t>
      </w:r>
      <w:r w:rsidR="0076674C" w:rsidRPr="0076674C">
        <w:rPr>
          <w:rFonts w:ascii="Arial" w:hAnsi="Arial" w:cs="Arial"/>
          <w:sz w:val="20"/>
          <w:szCs w:val="20"/>
        </w:rPr>
        <w:t xml:space="preserve">Declaración de Bioética y Derecho de la UNESCO, </w:t>
      </w:r>
      <w:r w:rsidRPr="0076674C">
        <w:rPr>
          <w:rFonts w:ascii="Arial" w:hAnsi="Arial" w:cs="Arial"/>
          <w:sz w:val="20"/>
          <w:szCs w:val="20"/>
        </w:rPr>
        <w:t xml:space="preserve">Pautas </w:t>
      </w:r>
      <w:r w:rsidR="0076674C" w:rsidRPr="0076674C">
        <w:rPr>
          <w:rFonts w:ascii="Arial" w:hAnsi="Arial" w:cs="Arial"/>
          <w:sz w:val="20"/>
          <w:szCs w:val="20"/>
        </w:rPr>
        <w:t xml:space="preserve">éticas internacionales para investigación biomédica en seres humanos </w:t>
      </w:r>
      <w:r w:rsidRPr="0076674C">
        <w:rPr>
          <w:rFonts w:ascii="Arial" w:hAnsi="Arial" w:cs="Arial"/>
          <w:sz w:val="20"/>
          <w:szCs w:val="20"/>
        </w:rPr>
        <w:t xml:space="preserve">CIOMS, Normas de Buenas Prácticas Clínicas. </w:t>
      </w:r>
    </w:p>
    <w:p w14:paraId="470D4B0D" w14:textId="1AB0D7F7" w:rsidR="0076674C" w:rsidRPr="0076674C" w:rsidRDefault="0076674C" w:rsidP="0076674C">
      <w:pPr>
        <w:widowControl w:val="0"/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hAnsi="Arial" w:cs="Arial"/>
          <w:sz w:val="20"/>
          <w:szCs w:val="20"/>
        </w:rPr>
        <w:t xml:space="preserve">Declarar conocer y respetar las </w:t>
      </w:r>
      <w:r w:rsidRPr="0076674C">
        <w:rPr>
          <w:rFonts w:ascii="Arial" w:hAnsi="Arial" w:cs="Arial"/>
          <w:sz w:val="20"/>
          <w:szCs w:val="20"/>
          <w:lang w:val="es-ES"/>
        </w:rPr>
        <w:t xml:space="preserve">normas legales vigentes en Chile: </w:t>
      </w:r>
      <w:r w:rsidRPr="0076674C">
        <w:rPr>
          <w:rFonts w:ascii="Arial" w:hAnsi="Arial" w:cs="Arial"/>
          <w:i/>
          <w:sz w:val="20"/>
          <w:szCs w:val="20"/>
        </w:rPr>
        <w:t>Ley 20.120</w:t>
      </w:r>
      <w:r w:rsidRPr="0076674C">
        <w:rPr>
          <w:rFonts w:ascii="Arial" w:hAnsi="Arial" w:cs="Arial"/>
          <w:sz w:val="20"/>
          <w:szCs w:val="20"/>
        </w:rPr>
        <w:t xml:space="preserve"> </w:t>
      </w:r>
      <w:r w:rsidRPr="0076674C">
        <w:rPr>
          <w:rFonts w:ascii="Arial" w:hAnsi="Arial" w:cs="Arial"/>
          <w:i/>
          <w:sz w:val="20"/>
          <w:szCs w:val="20"/>
        </w:rPr>
        <w:t>sobre La Investigación Científica en el Ser Humano, su Genoma y Prohíbe la Clonación Humana</w:t>
      </w:r>
      <w:r w:rsidRPr="0076674C">
        <w:rPr>
          <w:rFonts w:ascii="Arial" w:hAnsi="Arial" w:cs="Arial"/>
          <w:sz w:val="20"/>
          <w:szCs w:val="20"/>
        </w:rPr>
        <w:t xml:space="preserve"> y </w:t>
      </w:r>
      <w:proofErr w:type="gramStart"/>
      <w:r w:rsidRPr="0076674C">
        <w:rPr>
          <w:rFonts w:ascii="Arial" w:hAnsi="Arial" w:cs="Arial"/>
          <w:sz w:val="20"/>
          <w:szCs w:val="20"/>
        </w:rPr>
        <w:t>sus reglamento</w:t>
      </w:r>
      <w:proofErr w:type="gramEnd"/>
      <w:r w:rsidRPr="0076674C">
        <w:rPr>
          <w:rFonts w:ascii="Arial" w:hAnsi="Arial" w:cs="Arial"/>
          <w:sz w:val="20"/>
          <w:szCs w:val="20"/>
        </w:rPr>
        <w:t xml:space="preserve"> (Decreto 30 y 114); la </w:t>
      </w:r>
      <w:r w:rsidRPr="0076674C">
        <w:rPr>
          <w:rFonts w:ascii="Arial" w:hAnsi="Arial" w:cs="Arial"/>
          <w:i/>
          <w:sz w:val="20"/>
          <w:szCs w:val="20"/>
        </w:rPr>
        <w:t>Ley 20.584 que Regula los Derechos y Deberes que tienen las personas en relación con acciones vinculadas a su Atención en Salud</w:t>
      </w:r>
      <w:r w:rsidRPr="0076674C">
        <w:rPr>
          <w:rFonts w:ascii="Arial" w:hAnsi="Arial" w:cs="Arial"/>
          <w:sz w:val="20"/>
          <w:szCs w:val="20"/>
        </w:rPr>
        <w:t xml:space="preserve"> y sus reglamentos; y la </w:t>
      </w:r>
      <w:r w:rsidRPr="0076674C">
        <w:rPr>
          <w:rFonts w:ascii="Arial" w:hAnsi="Arial" w:cs="Arial"/>
          <w:i/>
          <w:sz w:val="20"/>
          <w:szCs w:val="20"/>
        </w:rPr>
        <w:t xml:space="preserve">Ley 19.628 sobre Protección de la Vida Privada </w:t>
      </w:r>
      <w:r w:rsidRPr="0076674C">
        <w:rPr>
          <w:rFonts w:ascii="Arial" w:hAnsi="Arial" w:cs="Arial"/>
          <w:sz w:val="20"/>
          <w:szCs w:val="20"/>
        </w:rPr>
        <w:t>y su reglamento.</w:t>
      </w:r>
    </w:p>
    <w:p w14:paraId="47CABB54" w14:textId="038690C3" w:rsidR="00063505" w:rsidRPr="005B7FE7" w:rsidRDefault="00063505" w:rsidP="0076674C">
      <w:pPr>
        <w:widowControl w:val="0"/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hAnsi="Arial" w:cs="Arial"/>
          <w:sz w:val="20"/>
          <w:szCs w:val="20"/>
          <w:lang w:val="es-ES_tradnl"/>
        </w:rPr>
        <w:t>C</w:t>
      </w:r>
      <w:proofErr w:type="spellStart"/>
      <w:r w:rsidRPr="0076674C">
        <w:rPr>
          <w:rFonts w:ascii="Arial" w:hAnsi="Arial" w:cs="Arial"/>
          <w:sz w:val="20"/>
          <w:szCs w:val="20"/>
        </w:rPr>
        <w:t>umplir</w:t>
      </w:r>
      <w:proofErr w:type="spellEnd"/>
      <w:r w:rsidRPr="0076674C">
        <w:rPr>
          <w:rFonts w:ascii="Arial" w:hAnsi="Arial" w:cs="Arial"/>
          <w:sz w:val="20"/>
          <w:szCs w:val="20"/>
        </w:rPr>
        <w:t xml:space="preserve"> con el estándar 10 de la Norma Técnica N° 0151, aprobada mediante Resolución Exenta N</w:t>
      </w:r>
      <w:r w:rsidR="0076674C" w:rsidRPr="0076674C">
        <w:rPr>
          <w:rFonts w:ascii="Arial" w:hAnsi="Arial" w:cs="Arial"/>
          <w:sz w:val="20"/>
          <w:szCs w:val="20"/>
        </w:rPr>
        <w:t>º</w:t>
      </w:r>
      <w:r w:rsidRPr="0076674C">
        <w:rPr>
          <w:rFonts w:ascii="Arial" w:hAnsi="Arial" w:cs="Arial"/>
          <w:sz w:val="20"/>
          <w:szCs w:val="20"/>
        </w:rPr>
        <w:t xml:space="preserve"> 403 de 11 de julio de 2013 sobre estándares de acreditación, de los Comités Ético Científicos</w:t>
      </w:r>
      <w:r w:rsidR="0076674C" w:rsidRPr="0076674C">
        <w:rPr>
          <w:rFonts w:ascii="Arial" w:hAnsi="Arial" w:cs="Arial"/>
          <w:sz w:val="20"/>
          <w:szCs w:val="20"/>
        </w:rPr>
        <w:t>, Resolución Exenta Nº 183 que modifica la Nº403 y Circular A15 MINSAL que actualiza pautas de autoevaluación.</w:t>
      </w:r>
    </w:p>
    <w:p w14:paraId="3E3814D7" w14:textId="77777777" w:rsidR="008B2175" w:rsidRDefault="008B2175" w:rsidP="008B2175">
      <w:pPr>
        <w:widowControl w:val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E2001F6" w14:textId="24533FA3" w:rsidR="008B2175" w:rsidRPr="008B2175" w:rsidRDefault="008B2175" w:rsidP="005B7FE7">
      <w:pPr>
        <w:widowControl w:val="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B2175">
        <w:rPr>
          <w:rFonts w:ascii="Arial" w:hAnsi="Arial" w:cs="Arial"/>
          <w:b/>
          <w:bCs/>
          <w:sz w:val="20"/>
          <w:szCs w:val="20"/>
          <w:lang w:val="es-ES_tradnl"/>
        </w:rPr>
        <w:t xml:space="preserve">Declaración de conocimiento de la normativa para </w:t>
      </w:r>
      <w:r w:rsidR="005B7FE7" w:rsidRPr="008B2175">
        <w:rPr>
          <w:rFonts w:ascii="Arial" w:hAnsi="Arial" w:cs="Arial"/>
          <w:b/>
          <w:bCs/>
          <w:sz w:val="20"/>
          <w:szCs w:val="20"/>
          <w:lang w:val="es-ES_tradnl"/>
        </w:rPr>
        <w:t>Ensayos Clínicos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(marcar sólo en caso de que su estudio corresponda a un ensayo clínico):</w:t>
      </w:r>
    </w:p>
    <w:p w14:paraId="32D4DCE7" w14:textId="1B741496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_tradnl"/>
        </w:rPr>
        <w:t xml:space="preserve">___ 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 xml:space="preserve">La Norma Técnica N° 57 </w:t>
      </w:r>
    </w:p>
    <w:p w14:paraId="2B2B4B1B" w14:textId="57BB2B61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Ley N° 20.120 </w:t>
      </w:r>
    </w:p>
    <w:p w14:paraId="36ED25B3" w14:textId="03D92A74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Decreto N° 114/2010, Reglamento de la Ley N° 20.120. </w:t>
      </w:r>
    </w:p>
    <w:p w14:paraId="42CC042B" w14:textId="1C85C042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Decreto N° 3/2010. </w:t>
      </w:r>
    </w:p>
    <w:p w14:paraId="27C8ABAE" w14:textId="2A9C518F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Ley N° 20.850/2015 (Ricarte Soto) </w:t>
      </w:r>
    </w:p>
    <w:p w14:paraId="586F05AE" w14:textId="5B047D66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Resolución ISP N° 5161/2016 (Actualiza Guía para la autorización y control del uso de productos farmacéuticos en investigación científica). </w:t>
      </w:r>
    </w:p>
    <w:p w14:paraId="4E247843" w14:textId="5DC7A33C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Resolución ISP N° 5174/2016 (Actualiza Guía de Inspección de Estudios Clínicos Farmacológicos del Instituto de Salud Pública de Chile).  </w:t>
      </w:r>
    </w:p>
    <w:p w14:paraId="3639CB63" w14:textId="7EB6F59E" w:rsidR="008B2175" w:rsidRP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ind w:left="720"/>
        <w:jc w:val="both"/>
        <w:textAlignment w:val="baseline"/>
        <w:rPr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___</w:t>
      </w:r>
      <w:r w:rsidRPr="008B2175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es-ES"/>
        </w:rPr>
        <w:t>Código sanitario. </w:t>
      </w:r>
    </w:p>
    <w:p w14:paraId="623C735F" w14:textId="77777777" w:rsidR="008B2175" w:rsidRDefault="008B2175" w:rsidP="008B2175">
      <w:pPr>
        <w:pStyle w:val="NormalWeb"/>
        <w:shd w:val="clear" w:color="auto" w:fill="FFFFFF"/>
        <w:spacing w:before="0" w:beforeAutospacing="0" w:after="0" w:afterAutospacing="0" w:line="276" w:lineRule="atLeast"/>
        <w:textAlignment w:val="baseline"/>
        <w:rPr>
          <w:color w:val="201F1E"/>
        </w:rPr>
      </w:pPr>
      <w:r>
        <w:rPr>
          <w:rFonts w:ascii="Arial" w:hAnsi="Arial" w:cs="Arial"/>
          <w:color w:val="000000"/>
          <w:bdr w:val="none" w:sz="0" w:space="0" w:color="auto" w:frame="1"/>
          <w:lang w:val="es-ES"/>
        </w:rPr>
        <w:t> </w:t>
      </w:r>
    </w:p>
    <w:p w14:paraId="66FC1A23" w14:textId="70839EDB" w:rsidR="00063505" w:rsidRPr="0076674C" w:rsidRDefault="00063505" w:rsidP="0076674C">
      <w:pPr>
        <w:spacing w:after="0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741A7F46" w14:textId="22F4DE0B" w:rsidR="00826B12" w:rsidRPr="0076674C" w:rsidRDefault="00063505" w:rsidP="0076674C">
      <w:pPr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b/>
          <w:bCs/>
          <w:sz w:val="20"/>
          <w:szCs w:val="20"/>
          <w:lang w:val="es-ES_tradnl"/>
        </w:rPr>
        <w:t>Declaración de Comportamiento Ético del Investigador:</w:t>
      </w:r>
    </w:p>
    <w:p w14:paraId="69A926CD" w14:textId="4FCC0AE2" w:rsidR="00063505" w:rsidRDefault="00063505" w:rsidP="0076674C">
      <w:pPr>
        <w:pStyle w:val="Prrafodelista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val="es-ES"/>
        </w:rPr>
      </w:pPr>
      <w:r w:rsidRPr="0076674C">
        <w:rPr>
          <w:rFonts w:ascii="Arial" w:hAnsi="Arial" w:cs="Arial"/>
          <w:sz w:val="20"/>
          <w:szCs w:val="20"/>
          <w:lang w:val="es-ES"/>
        </w:rPr>
        <w:t>Declarar que, a mi juicio, la investigación propuesta no constituye una duplicación innecesaria de investigaciones previas.</w:t>
      </w:r>
    </w:p>
    <w:p w14:paraId="61CA6A59" w14:textId="77777777" w:rsidR="000C0715" w:rsidRPr="000C0715" w:rsidRDefault="000C0715" w:rsidP="000C0715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14:paraId="4AD03F83" w14:textId="3A15995C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Declarar mis potenciales conflictos de interés ante el Comité respectivo.</w:t>
      </w:r>
    </w:p>
    <w:p w14:paraId="3221744F" w14:textId="77777777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Comunicar los eventos adversos en la forma más rápida al Comité y al patrocinador.</w:t>
      </w:r>
    </w:p>
    <w:p w14:paraId="4877CDDF" w14:textId="77777777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Reportar al Comité c</w:t>
      </w:r>
      <w:r w:rsidR="003A64E1" w:rsidRPr="0076674C">
        <w:rPr>
          <w:rFonts w:ascii="Arial" w:eastAsia="Calibri" w:hAnsi="Arial" w:cs="Arial"/>
          <w:sz w:val="20"/>
          <w:szCs w:val="20"/>
          <w:lang w:val="es-ES_tradnl"/>
        </w:rPr>
        <w:t>ualquier desviación del proyect</w:t>
      </w:r>
      <w:r w:rsidRPr="0076674C">
        <w:rPr>
          <w:rFonts w:ascii="Arial" w:eastAsia="Calibri" w:hAnsi="Arial" w:cs="Arial"/>
          <w:sz w:val="20"/>
          <w:szCs w:val="20"/>
          <w:lang w:val="es-ES_tradnl"/>
        </w:rPr>
        <w:t>o.</w:t>
      </w:r>
    </w:p>
    <w:p w14:paraId="3721AF51" w14:textId="77777777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Hacer un informe de seguimiento anual y reportarlo al Comité.</w:t>
      </w:r>
    </w:p>
    <w:p w14:paraId="224F7EF5" w14:textId="77777777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Hacer un informe final al término del estudio y reportarlo al Comité.</w:t>
      </w:r>
    </w:p>
    <w:p w14:paraId="5EC6503F" w14:textId="77777777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Comunicar al Comité la suspensión de un estudio, enviando un informe con los resultados obtenidos, las razones de suspensión y el programa de acción en relación con los sujetos participantes.</w:t>
      </w:r>
    </w:p>
    <w:p w14:paraId="79017985" w14:textId="77777777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Garantizar que el procedimiento del consentimiento informado se lleve a cabo de tal forma que promueva la autonomía del sujeto, asegurándose que éste logró entender la investigación, sus riegos y probables beneficios.</w:t>
      </w:r>
    </w:p>
    <w:p w14:paraId="489FCE17" w14:textId="5DC92885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 xml:space="preserve">Tomar a mi cargo un número razonable de casos </w:t>
      </w:r>
      <w:r w:rsidR="00AC7547">
        <w:rPr>
          <w:rFonts w:ascii="Arial" w:eastAsia="Calibri" w:hAnsi="Arial" w:cs="Arial"/>
          <w:sz w:val="20"/>
          <w:szCs w:val="20"/>
          <w:lang w:val="es-ES_tradnl"/>
        </w:rPr>
        <w:t xml:space="preserve">de modo de no verme </w:t>
      </w:r>
      <w:r w:rsidRPr="0076674C">
        <w:rPr>
          <w:rFonts w:ascii="Arial" w:eastAsia="Calibri" w:hAnsi="Arial" w:cs="Arial"/>
          <w:sz w:val="20"/>
          <w:szCs w:val="20"/>
          <w:lang w:val="es-ES_tradnl"/>
        </w:rPr>
        <w:t>imp</w:t>
      </w:r>
      <w:r w:rsidR="00AC7547">
        <w:rPr>
          <w:rFonts w:ascii="Arial" w:eastAsia="Calibri" w:hAnsi="Arial" w:cs="Arial"/>
          <w:sz w:val="20"/>
          <w:szCs w:val="20"/>
          <w:lang w:val="es-ES_tradnl"/>
        </w:rPr>
        <w:t xml:space="preserve">edido de </w:t>
      </w:r>
      <w:r w:rsidRPr="0076674C">
        <w:rPr>
          <w:rFonts w:ascii="Arial" w:eastAsia="Calibri" w:hAnsi="Arial" w:cs="Arial"/>
          <w:sz w:val="20"/>
          <w:szCs w:val="20"/>
          <w:lang w:val="es-ES_tradnl"/>
        </w:rPr>
        <w:t xml:space="preserve">asumir la responsabilidad </w:t>
      </w:r>
      <w:r w:rsidR="00AC7547">
        <w:rPr>
          <w:rFonts w:ascii="Arial" w:eastAsia="Calibri" w:hAnsi="Arial" w:cs="Arial"/>
          <w:sz w:val="20"/>
          <w:szCs w:val="20"/>
          <w:lang w:val="es-ES_tradnl"/>
        </w:rPr>
        <w:t xml:space="preserve">que me cabe en el presente </w:t>
      </w:r>
      <w:r w:rsidRPr="0076674C">
        <w:rPr>
          <w:rFonts w:ascii="Arial" w:eastAsia="Calibri" w:hAnsi="Arial" w:cs="Arial"/>
          <w:sz w:val="20"/>
          <w:szCs w:val="20"/>
          <w:lang w:val="es-ES_tradnl"/>
        </w:rPr>
        <w:t>estudio.</w:t>
      </w:r>
    </w:p>
    <w:p w14:paraId="35B21C0D" w14:textId="51D6ECC6" w:rsidR="00A768FD" w:rsidRPr="0076674C" w:rsidRDefault="00A768FD" w:rsidP="0076674C">
      <w:pPr>
        <w:widowControl w:val="0"/>
        <w:numPr>
          <w:ilvl w:val="0"/>
          <w:numId w:val="21"/>
        </w:numPr>
        <w:spacing w:after="0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76674C">
        <w:rPr>
          <w:rFonts w:ascii="Arial" w:eastAsia="Calibri" w:hAnsi="Arial" w:cs="Arial"/>
          <w:sz w:val="20"/>
          <w:szCs w:val="20"/>
          <w:lang w:val="es-ES_tradnl"/>
        </w:rPr>
        <w:t>Garantizar que los datos entregados sean íntegros y confiables, cumpliendo con el protocolo autorizado.</w:t>
      </w:r>
    </w:p>
    <w:p w14:paraId="4F4406F9" w14:textId="77777777" w:rsidR="00063505" w:rsidRPr="0076674C" w:rsidRDefault="00063505" w:rsidP="0076674C">
      <w:pPr>
        <w:pStyle w:val="Prrafodelista"/>
        <w:numPr>
          <w:ilvl w:val="0"/>
          <w:numId w:val="21"/>
        </w:num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 w:rsidRPr="0076674C">
        <w:rPr>
          <w:rFonts w:ascii="Arial" w:hAnsi="Arial" w:cs="Arial"/>
          <w:sz w:val="20"/>
          <w:szCs w:val="20"/>
          <w:lang w:val="es-ES"/>
        </w:rPr>
        <w:t xml:space="preserve">Declarar que cumpliré estrictamente con las recomendaciones y/o condiciones de aprobación del proyecto que he presentado a revisión del Comité Ético Científico Institucional de la Universidad Mayor. </w:t>
      </w:r>
    </w:p>
    <w:p w14:paraId="3D465BFE" w14:textId="344AF51F" w:rsidR="00063505" w:rsidRPr="0076674C" w:rsidRDefault="00063505" w:rsidP="0076674C">
      <w:pPr>
        <w:pStyle w:val="Prrafodelista"/>
        <w:numPr>
          <w:ilvl w:val="0"/>
          <w:numId w:val="21"/>
        </w:numPr>
        <w:spacing w:after="160"/>
        <w:jc w:val="both"/>
        <w:rPr>
          <w:rFonts w:ascii="Arial" w:hAnsi="Arial" w:cs="Arial"/>
          <w:sz w:val="20"/>
          <w:szCs w:val="20"/>
          <w:lang w:val="es-ES"/>
        </w:rPr>
      </w:pPr>
      <w:r w:rsidRPr="0076674C">
        <w:rPr>
          <w:rFonts w:ascii="Arial" w:hAnsi="Arial" w:cs="Arial"/>
          <w:sz w:val="20"/>
          <w:szCs w:val="20"/>
          <w:lang w:val="es-ES"/>
        </w:rPr>
        <w:t>Declarar que solicitaré y obtendré la aprobación del Comité Ético Científico institucional de la Universidad Mayor antes de iniciar cualquier modificación al proyecto aprobado, sean aquéllas de índole metodológico o sea que se relacionen con cambios en los investigadores y/o co</w:t>
      </w:r>
      <w:r w:rsidR="0076674C">
        <w:rPr>
          <w:rFonts w:ascii="Arial" w:hAnsi="Arial" w:cs="Arial"/>
          <w:sz w:val="20"/>
          <w:szCs w:val="20"/>
          <w:lang w:val="es-ES"/>
        </w:rPr>
        <w:t>n</w:t>
      </w:r>
      <w:r w:rsidRPr="0076674C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0F0B37">
        <w:rPr>
          <w:rFonts w:ascii="Arial" w:hAnsi="Arial" w:cs="Arial"/>
          <w:sz w:val="20"/>
          <w:szCs w:val="20"/>
          <w:lang w:val="es-ES"/>
        </w:rPr>
        <w:t>co</w:t>
      </w:r>
      <w:proofErr w:type="spellEnd"/>
      <w:r w:rsidR="000F0B37">
        <w:rPr>
          <w:rFonts w:ascii="Arial" w:hAnsi="Arial" w:cs="Arial"/>
          <w:sz w:val="20"/>
          <w:szCs w:val="20"/>
          <w:lang w:val="es-ES"/>
        </w:rPr>
        <w:t>-</w:t>
      </w:r>
      <w:r w:rsidRPr="0076674C">
        <w:rPr>
          <w:rFonts w:ascii="Arial" w:hAnsi="Arial" w:cs="Arial"/>
          <w:sz w:val="20"/>
          <w:szCs w:val="20"/>
          <w:lang w:val="es-ES"/>
        </w:rPr>
        <w:t xml:space="preserve">investigadores participantes del proyecto. </w:t>
      </w:r>
    </w:p>
    <w:p w14:paraId="6E5743BF" w14:textId="77777777" w:rsidR="00063505" w:rsidRPr="006E5E59" w:rsidRDefault="00063505" w:rsidP="00063505">
      <w:pPr>
        <w:widowControl w:val="0"/>
        <w:ind w:left="360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123F5B43" w14:textId="77777777" w:rsidR="00A768FD" w:rsidRPr="00E13CF0" w:rsidRDefault="00A768FD" w:rsidP="00A768FD">
      <w:pPr>
        <w:widowControl w:val="0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239CE6F8" w14:textId="77777777" w:rsidR="00405014" w:rsidRPr="00405014" w:rsidRDefault="00405014" w:rsidP="00405014">
      <w:pPr>
        <w:spacing w:after="100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bCs/>
          <w:sz w:val="20"/>
          <w:szCs w:val="20"/>
          <w:lang w:val="es-ES_tradnl"/>
        </w:rPr>
        <w:t>Como investigador d</w:t>
      </w:r>
      <w:r w:rsidRPr="00405014">
        <w:rPr>
          <w:rFonts w:ascii="Arial" w:eastAsia="Calibri" w:hAnsi="Arial" w:cs="Arial"/>
          <w:b/>
          <w:bCs/>
          <w:sz w:val="20"/>
          <w:szCs w:val="20"/>
          <w:lang w:val="es-ES_tradnl"/>
        </w:rPr>
        <w:t>eclaro: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"/>
        <w:gridCol w:w="962"/>
        <w:gridCol w:w="6838"/>
      </w:tblGrid>
      <w:tr w:rsidR="00405014" w:rsidRPr="00405014" w14:paraId="6DA5381B" w14:textId="77777777" w:rsidTr="00006D75">
        <w:tc>
          <w:tcPr>
            <w:tcW w:w="1028" w:type="dxa"/>
          </w:tcPr>
          <w:p w14:paraId="55557276" w14:textId="77777777" w:rsidR="00405014" w:rsidRPr="00405014" w:rsidRDefault="00405014" w:rsidP="00006D75">
            <w:pPr>
              <w:spacing w:after="100"/>
              <w:jc w:val="both"/>
              <w:rPr>
                <w:rFonts w:ascii="Arial" w:eastAsia="Calibri" w:hAnsi="Arial" w:cs="Arial"/>
                <w:lang w:val="es-ES_tradnl"/>
              </w:rPr>
            </w:pPr>
            <w:r w:rsidRPr="00405014">
              <w:rPr>
                <w:rFonts w:ascii="Arial" w:eastAsia="Calibri" w:hAnsi="Arial" w:cs="Arial"/>
                <w:lang w:val="es-ES_tradnl"/>
              </w:rPr>
              <w:t>_____No</w:t>
            </w:r>
          </w:p>
        </w:tc>
        <w:tc>
          <w:tcPr>
            <w:tcW w:w="962" w:type="dxa"/>
          </w:tcPr>
          <w:p w14:paraId="4A1505D0" w14:textId="77777777" w:rsidR="00405014" w:rsidRPr="00405014" w:rsidRDefault="00405014" w:rsidP="00006D75">
            <w:pPr>
              <w:spacing w:after="100"/>
              <w:jc w:val="both"/>
              <w:rPr>
                <w:rFonts w:ascii="Arial" w:eastAsia="Calibri" w:hAnsi="Arial" w:cs="Arial"/>
                <w:lang w:val="es-ES_tradnl"/>
              </w:rPr>
            </w:pPr>
            <w:r w:rsidRPr="00405014">
              <w:rPr>
                <w:rFonts w:ascii="Arial" w:eastAsia="Calibri" w:hAnsi="Arial" w:cs="Arial"/>
                <w:lang w:val="es-ES_tradnl"/>
              </w:rPr>
              <w:t>_____Sí</w:t>
            </w:r>
          </w:p>
        </w:tc>
        <w:tc>
          <w:tcPr>
            <w:tcW w:w="6838" w:type="dxa"/>
          </w:tcPr>
          <w:p w14:paraId="238CDA73" w14:textId="77777777" w:rsidR="00405014" w:rsidRPr="00405014" w:rsidRDefault="00405014" w:rsidP="00006D75">
            <w:pPr>
              <w:spacing w:after="100"/>
              <w:jc w:val="both"/>
              <w:rPr>
                <w:rFonts w:ascii="Arial" w:eastAsia="Calibri" w:hAnsi="Arial" w:cs="Arial"/>
                <w:lang w:val="es-ES_tradnl"/>
              </w:rPr>
            </w:pPr>
            <w:r w:rsidRPr="00405014">
              <w:rPr>
                <w:rFonts w:ascii="Arial" w:eastAsia="Calibri" w:hAnsi="Arial" w:cs="Arial"/>
                <w:lang w:val="es-ES_tradnl"/>
              </w:rPr>
              <w:t>Este proyecto ha sido presentado para evaluación en otro Comité Ético Científico (CEC) en Chile</w:t>
            </w:r>
          </w:p>
        </w:tc>
      </w:tr>
    </w:tbl>
    <w:p w14:paraId="766644D6" w14:textId="77777777" w:rsidR="00405014" w:rsidRPr="00405014" w:rsidRDefault="00405014" w:rsidP="00405014">
      <w:pPr>
        <w:spacing w:after="100"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14:paraId="4C6BCEA3" w14:textId="60A4730F" w:rsidR="00405014" w:rsidRPr="00405014" w:rsidRDefault="00405014" w:rsidP="00405014">
      <w:pPr>
        <w:spacing w:after="100"/>
        <w:jc w:val="both"/>
        <w:rPr>
          <w:rFonts w:ascii="Arial" w:eastAsia="Calibri" w:hAnsi="Arial" w:cs="Arial"/>
          <w:b/>
          <w:bCs/>
          <w:sz w:val="20"/>
          <w:szCs w:val="20"/>
          <w:lang w:val="es-ES_tradnl"/>
        </w:rPr>
      </w:pPr>
      <w:r w:rsidRPr="00405014">
        <w:rPr>
          <w:rFonts w:ascii="Arial" w:eastAsia="Calibri" w:hAnsi="Arial" w:cs="Arial"/>
          <w:b/>
          <w:bCs/>
          <w:sz w:val="20"/>
          <w:szCs w:val="20"/>
          <w:lang w:val="es-ES_tradnl"/>
        </w:rPr>
        <w:t xml:space="preserve">En caso de responder “Si” </w:t>
      </w:r>
      <w:r w:rsidR="00644A77">
        <w:rPr>
          <w:rFonts w:ascii="Arial" w:eastAsia="Calibri" w:hAnsi="Arial" w:cs="Arial"/>
          <w:b/>
          <w:bCs/>
          <w:sz w:val="20"/>
          <w:szCs w:val="20"/>
          <w:lang w:val="es-ES_tradnl"/>
        </w:rPr>
        <w:t>detalle</w:t>
      </w:r>
      <w:r w:rsidRPr="00405014">
        <w:rPr>
          <w:rFonts w:ascii="Arial" w:eastAsia="Calibri" w:hAnsi="Arial" w:cs="Arial"/>
          <w:b/>
          <w:bCs/>
          <w:sz w:val="20"/>
          <w:szCs w:val="20"/>
          <w:lang w:val="es-ES_tradnl"/>
        </w:rPr>
        <w:t>:</w:t>
      </w:r>
    </w:p>
    <w:p w14:paraId="5EE317A8" w14:textId="1F58B63F" w:rsidR="00405014" w:rsidRPr="00644A77" w:rsidRDefault="00405014" w:rsidP="00644A77">
      <w:pPr>
        <w:pStyle w:val="Prrafodelista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644A77">
        <w:rPr>
          <w:rFonts w:ascii="Arial" w:eastAsia="Calibri" w:hAnsi="Arial" w:cs="Arial"/>
          <w:sz w:val="18"/>
          <w:szCs w:val="18"/>
          <w:lang w:val="es-ES_tradnl"/>
        </w:rPr>
        <w:t>Identificación de el/los C</w:t>
      </w:r>
      <w:r w:rsidR="00644A77" w:rsidRPr="00644A77">
        <w:rPr>
          <w:rFonts w:ascii="Arial" w:eastAsia="Calibri" w:hAnsi="Arial" w:cs="Arial"/>
          <w:sz w:val="18"/>
          <w:szCs w:val="18"/>
          <w:lang w:val="es-ES_tradnl"/>
        </w:rPr>
        <w:t xml:space="preserve">omités de </w:t>
      </w:r>
      <w:r w:rsidR="00F703A7" w:rsidRPr="00644A77">
        <w:rPr>
          <w:rFonts w:ascii="Arial" w:eastAsia="Calibri" w:hAnsi="Arial" w:cs="Arial"/>
          <w:sz w:val="18"/>
          <w:szCs w:val="18"/>
          <w:lang w:val="es-ES_tradnl"/>
        </w:rPr>
        <w:t>Ética donde</w:t>
      </w:r>
      <w:r w:rsidRPr="00644A77">
        <w:rPr>
          <w:rFonts w:ascii="Arial" w:eastAsia="Calibri" w:hAnsi="Arial" w:cs="Arial"/>
          <w:sz w:val="18"/>
          <w:szCs w:val="18"/>
          <w:lang w:val="es-ES_tradnl"/>
        </w:rPr>
        <w:t xml:space="preserve"> se ha presentado el proyecto de investigación.</w:t>
      </w:r>
    </w:p>
    <w:p w14:paraId="490F7D12" w14:textId="77777777" w:rsidR="00405014" w:rsidRPr="00644A77" w:rsidRDefault="00405014" w:rsidP="00644A77">
      <w:pPr>
        <w:pStyle w:val="Prrafodelista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644A77">
        <w:rPr>
          <w:rFonts w:ascii="Arial" w:eastAsia="Calibri" w:hAnsi="Arial" w:cs="Arial"/>
          <w:sz w:val="18"/>
          <w:szCs w:val="18"/>
          <w:lang w:val="es-ES_tradnl"/>
        </w:rPr>
        <w:t xml:space="preserve">Fecha de presentación de proyecto a </w:t>
      </w:r>
      <w:proofErr w:type="spellStart"/>
      <w:r w:rsidRPr="00644A77">
        <w:rPr>
          <w:rFonts w:ascii="Arial" w:eastAsia="Calibri" w:hAnsi="Arial" w:cs="Arial"/>
          <w:sz w:val="18"/>
          <w:szCs w:val="18"/>
          <w:lang w:val="es-ES_tradnl"/>
        </w:rPr>
        <w:t>el</w:t>
      </w:r>
      <w:proofErr w:type="spellEnd"/>
      <w:r w:rsidRPr="00644A77">
        <w:rPr>
          <w:rFonts w:ascii="Arial" w:eastAsia="Calibri" w:hAnsi="Arial" w:cs="Arial"/>
          <w:sz w:val="18"/>
          <w:szCs w:val="18"/>
          <w:lang w:val="es-ES_tradnl"/>
        </w:rPr>
        <w:t>/los CEC.</w:t>
      </w:r>
    </w:p>
    <w:p w14:paraId="723DEABC" w14:textId="77777777" w:rsidR="00A768FD" w:rsidRPr="00644A77" w:rsidRDefault="00405014" w:rsidP="00644A77">
      <w:pPr>
        <w:pStyle w:val="Prrafodelista"/>
        <w:numPr>
          <w:ilvl w:val="0"/>
          <w:numId w:val="20"/>
        </w:numPr>
        <w:spacing w:after="0"/>
        <w:jc w:val="both"/>
        <w:rPr>
          <w:rFonts w:ascii="Arial" w:eastAsia="Calibri" w:hAnsi="Arial" w:cs="Arial"/>
          <w:sz w:val="18"/>
          <w:szCs w:val="18"/>
          <w:lang w:val="es-ES_tradnl"/>
        </w:rPr>
      </w:pPr>
      <w:r w:rsidRPr="00644A77">
        <w:rPr>
          <w:rFonts w:ascii="Arial" w:eastAsia="Calibri" w:hAnsi="Arial" w:cs="Arial"/>
          <w:sz w:val="18"/>
          <w:szCs w:val="18"/>
          <w:lang w:val="es-ES_tradnl"/>
        </w:rPr>
        <w:t>Adjuntar copia de la resolución con sus fundamentos, ya sea aprobación, modificación o rechazo.</w:t>
      </w:r>
    </w:p>
    <w:p w14:paraId="4C632E46" w14:textId="66560236" w:rsidR="00A768FD" w:rsidRDefault="00A768FD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0C9FBD98" w14:textId="673919E0" w:rsidR="0076674C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14A2A648" w14:textId="3ED1CDF5" w:rsidR="0076674C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11D6F384" w14:textId="7E48DBAD" w:rsidR="0076674C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4C207C0D" w14:textId="1543D079" w:rsidR="0076674C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65A16BF3" w14:textId="7CB739BE" w:rsidR="0076674C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1C2F2084" w14:textId="56FF3068" w:rsidR="0076674C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16F0F86D" w14:textId="77777777" w:rsidR="0076674C" w:rsidRPr="001A1594" w:rsidRDefault="0076674C" w:rsidP="00405014">
      <w:pPr>
        <w:contextualSpacing/>
        <w:rPr>
          <w:rFonts w:ascii="Arial" w:eastAsia="Calibri" w:hAnsi="Arial" w:cs="Arial"/>
          <w:sz w:val="20"/>
          <w:szCs w:val="20"/>
          <w:lang w:val="es-ES_tradnl"/>
        </w:rPr>
      </w:pPr>
    </w:p>
    <w:p w14:paraId="13F31690" w14:textId="77777777" w:rsidR="00A768FD" w:rsidRPr="001A1594" w:rsidRDefault="00A768FD" w:rsidP="00A768FD">
      <w:pPr>
        <w:ind w:left="720"/>
        <w:contextualSpacing/>
        <w:rPr>
          <w:rFonts w:ascii="Arial" w:eastAsia="Calibri" w:hAnsi="Arial" w:cs="Arial"/>
          <w:sz w:val="20"/>
          <w:szCs w:val="20"/>
          <w:lang w:val="es-ES_tradnl"/>
        </w:rPr>
      </w:pPr>
      <w:r w:rsidRPr="001A1594">
        <w:rPr>
          <w:rFonts w:ascii="Arial" w:eastAsia="Calibri" w:hAnsi="Arial" w:cs="Arial"/>
          <w:sz w:val="20"/>
          <w:szCs w:val="20"/>
          <w:lang w:val="es-ES_tradnl"/>
        </w:rPr>
        <w:t xml:space="preserve">                         </w:t>
      </w:r>
      <w:r w:rsidR="00405014">
        <w:rPr>
          <w:rFonts w:ascii="Arial" w:eastAsia="Calibri" w:hAnsi="Arial" w:cs="Arial"/>
          <w:sz w:val="20"/>
          <w:szCs w:val="20"/>
          <w:lang w:val="es-ES_tradnl"/>
        </w:rPr>
        <w:t xml:space="preserve">   </w:t>
      </w:r>
      <w:r w:rsidRPr="001A1594">
        <w:rPr>
          <w:rFonts w:ascii="Arial" w:eastAsia="Calibri" w:hAnsi="Arial" w:cs="Arial"/>
          <w:sz w:val="20"/>
          <w:szCs w:val="20"/>
          <w:lang w:val="es-ES_tradnl"/>
        </w:rPr>
        <w:t>__________________________________</w:t>
      </w:r>
    </w:p>
    <w:p w14:paraId="6FB551B3" w14:textId="77777777" w:rsidR="00A768FD" w:rsidRDefault="00A768FD" w:rsidP="00A768FD">
      <w:pPr>
        <w:ind w:left="720"/>
        <w:contextualSpacing/>
        <w:rPr>
          <w:rFonts w:ascii="Arial" w:eastAsia="Calibri" w:hAnsi="Arial" w:cs="Arial"/>
          <w:sz w:val="20"/>
          <w:szCs w:val="20"/>
          <w:lang w:val="es-ES_tradnl"/>
        </w:rPr>
      </w:pPr>
      <w:r w:rsidRPr="001A1594">
        <w:rPr>
          <w:rFonts w:ascii="Arial" w:eastAsia="Calibri" w:hAnsi="Arial" w:cs="Arial"/>
          <w:sz w:val="20"/>
          <w:szCs w:val="20"/>
          <w:lang w:val="es-ES_tradnl"/>
        </w:rPr>
        <w:t xml:space="preserve">                                                         FIRMA</w:t>
      </w:r>
    </w:p>
    <w:p w14:paraId="77EF9278" w14:textId="6B88456F" w:rsidR="00C24266" w:rsidRPr="00644A77" w:rsidRDefault="00405014" w:rsidP="00644A77">
      <w:pPr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Fecha: DD/MM/AA</w:t>
      </w:r>
    </w:p>
    <w:sectPr w:rsidR="00C24266" w:rsidRPr="00644A77" w:rsidSect="00A11C5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C9E39" w14:textId="77777777" w:rsidR="00947740" w:rsidRDefault="00947740" w:rsidP="00652968">
      <w:pPr>
        <w:spacing w:after="0" w:line="240" w:lineRule="auto"/>
      </w:pPr>
      <w:r>
        <w:separator/>
      </w:r>
    </w:p>
  </w:endnote>
  <w:endnote w:type="continuationSeparator" w:id="0">
    <w:p w14:paraId="450EEA22" w14:textId="77777777" w:rsidR="00947740" w:rsidRDefault="00947740" w:rsidP="006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5FA2" w14:textId="77777777" w:rsidR="0041148A" w:rsidRPr="00296D94" w:rsidRDefault="0041148A" w:rsidP="0041148A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  <w:r w:rsidRPr="00296D94">
      <w:rPr>
        <w:rFonts w:ascii="Arial" w:hAnsi="Arial" w:cs="Arial"/>
        <w:color w:val="000000" w:themeColor="text1"/>
        <w:sz w:val="18"/>
        <w:szCs w:val="18"/>
      </w:rPr>
      <w:t>Comité Ético Científico Institucional, Universidad Mayor,</w:t>
    </w:r>
  </w:p>
  <w:p w14:paraId="1D75ACE6" w14:textId="77777777" w:rsidR="0041148A" w:rsidRPr="00296D94" w:rsidRDefault="0041148A" w:rsidP="0041148A">
    <w:pPr>
      <w:pStyle w:val="Piedepgina"/>
      <w:jc w:val="center"/>
      <w:rPr>
        <w:color w:val="000000" w:themeColor="text1"/>
      </w:rPr>
    </w:pPr>
    <w:r>
      <w:rPr>
        <w:rFonts w:ascii="Arial" w:hAnsi="Arial" w:cs="Arial"/>
        <w:color w:val="000000" w:themeColor="text1"/>
        <w:sz w:val="18"/>
        <w:szCs w:val="18"/>
      </w:rPr>
      <w:t>A</w:t>
    </w:r>
    <w:r w:rsidRPr="00296D94">
      <w:rPr>
        <w:rFonts w:ascii="Arial" w:hAnsi="Arial" w:cs="Arial"/>
        <w:color w:val="000000" w:themeColor="text1"/>
        <w:sz w:val="18"/>
        <w:szCs w:val="18"/>
      </w:rPr>
      <w:t>creditado por Seremi Salud Región de Araucanía. Resolución Exenta N°J1-6888 del 15/diciembre/2020</w:t>
    </w:r>
  </w:p>
  <w:p w14:paraId="34CCCAB8" w14:textId="77777777" w:rsidR="004C43A2" w:rsidRPr="008807EF" w:rsidRDefault="004C43A2">
    <w:pPr>
      <w:pStyle w:val="Piedepgina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6EF4" w14:textId="77777777" w:rsidR="00947740" w:rsidRDefault="00947740" w:rsidP="00652968">
      <w:pPr>
        <w:spacing w:after="0" w:line="240" w:lineRule="auto"/>
      </w:pPr>
      <w:r>
        <w:separator/>
      </w:r>
    </w:p>
  </w:footnote>
  <w:footnote w:type="continuationSeparator" w:id="0">
    <w:p w14:paraId="2367AF5C" w14:textId="77777777" w:rsidR="00947740" w:rsidRDefault="00947740" w:rsidP="006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3845" w14:textId="23744CB9" w:rsidR="00652968" w:rsidRDefault="006529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3CD46" w14:textId="00C2B5B9" w:rsidR="004C43A2" w:rsidRDefault="008807EF" w:rsidP="004C43A2">
    <w:pPr>
      <w:tabs>
        <w:tab w:val="left" w:pos="1410"/>
      </w:tabs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24C2223" wp14:editId="693051F0">
              <wp:simplePos x="0" y="0"/>
              <wp:positionH relativeFrom="column">
                <wp:posOffset>-927735</wp:posOffset>
              </wp:positionH>
              <wp:positionV relativeFrom="paragraph">
                <wp:posOffset>-49530</wp:posOffset>
              </wp:positionV>
              <wp:extent cx="2600325" cy="5334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743A6" w14:textId="6487D8E6" w:rsidR="0041148A" w:rsidRDefault="00A514B5" w:rsidP="004C43A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A514B5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16CE70A1" wp14:editId="6676542B">
                                <wp:extent cx="1895475" cy="323850"/>
                                <wp:effectExtent l="0" t="0" r="952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9E9C9E" w14:textId="5FC3523B" w:rsidR="004C43A2" w:rsidRPr="00BD65A1" w:rsidRDefault="004C43A2" w:rsidP="004C43A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BD65A1">
                            <w:rPr>
                              <w:rFonts w:ascii="Arial" w:hAnsi="Arial" w:cs="Arial"/>
                              <w:color w:val="FF000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C22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3.05pt;margin-top:-3.9pt;width:204.7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" stroked="f">
              <v:textbox>
                <w:txbxContent>
                  <w:p w14:paraId="413743A6" w14:textId="6487D8E6" w:rsidR="0041148A" w:rsidRDefault="00A514B5" w:rsidP="004C43A2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A514B5">
                      <w:drawing>
                        <wp:inline distT="0" distB="0" distL="0" distR="0" wp14:anchorId="16CE70A1" wp14:editId="6676542B">
                          <wp:extent cx="1895475" cy="323850"/>
                          <wp:effectExtent l="0" t="0" r="952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9E9C9E" w14:textId="5FC3523B" w:rsidR="004C43A2" w:rsidRPr="00BD65A1" w:rsidRDefault="004C43A2" w:rsidP="004C43A2">
                    <w:pPr>
                      <w:spacing w:after="0" w:line="240" w:lineRule="auto"/>
                      <w:rPr>
                        <w:rFonts w:ascii="Arial" w:hAnsi="Arial" w:cs="Arial"/>
                        <w:color w:val="FF0000"/>
                      </w:rPr>
                    </w:pPr>
                    <w:r w:rsidRPr="00BD65A1">
                      <w:rPr>
                        <w:rFonts w:ascii="Arial" w:hAnsi="Arial" w:cs="Arial"/>
                        <w:color w:val="FF000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527403259"/>
        <w:docPartObj>
          <w:docPartGallery w:val="Page Numbers (Margins)"/>
          <w:docPartUnique/>
        </w:docPartObj>
      </w:sdtPr>
      <w:sdtEndPr/>
      <w:sdtContent>
        <w:r w:rsidR="004C43A2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BCF8ED0" wp14:editId="34A67E68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" name="Rectá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1B572" w14:textId="7B7C7A6D" w:rsidR="004C43A2" w:rsidRDefault="004C43A2" w:rsidP="004C43A2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C0715" w:rsidRPr="000C071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CF8ED0" id="Rectángulo 14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DkVIcP&#10;vwIAAMA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4E31B572" w14:textId="7B7C7A6D" w:rsidR="004C43A2" w:rsidRDefault="004C43A2" w:rsidP="004C43A2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C0715" w:rsidRPr="000C071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D56AEED" w14:textId="3FB01426" w:rsidR="00652968" w:rsidRDefault="00652968" w:rsidP="005C034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2384" w14:textId="40DAC2E9" w:rsidR="00652968" w:rsidRDefault="00652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6D0"/>
    <w:multiLevelType w:val="hybridMultilevel"/>
    <w:tmpl w:val="EFC28A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3CED"/>
    <w:multiLevelType w:val="hybridMultilevel"/>
    <w:tmpl w:val="389E5F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3934E2"/>
    <w:multiLevelType w:val="hybridMultilevel"/>
    <w:tmpl w:val="DFA8F3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0F9"/>
    <w:multiLevelType w:val="hybridMultilevel"/>
    <w:tmpl w:val="58A4F0FA"/>
    <w:lvl w:ilvl="0" w:tplc="F5FA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17F5"/>
    <w:multiLevelType w:val="hybridMultilevel"/>
    <w:tmpl w:val="A536B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B56"/>
    <w:multiLevelType w:val="hybridMultilevel"/>
    <w:tmpl w:val="2C201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E0E8E"/>
    <w:multiLevelType w:val="hybridMultilevel"/>
    <w:tmpl w:val="FF225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21CC"/>
    <w:multiLevelType w:val="hybridMultilevel"/>
    <w:tmpl w:val="6B4E2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A3D2B"/>
    <w:multiLevelType w:val="hybridMultilevel"/>
    <w:tmpl w:val="8DB26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408BC"/>
    <w:multiLevelType w:val="hybridMultilevel"/>
    <w:tmpl w:val="AA24D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C4BA3"/>
    <w:multiLevelType w:val="hybridMultilevel"/>
    <w:tmpl w:val="F8521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E629E"/>
    <w:multiLevelType w:val="hybridMultilevel"/>
    <w:tmpl w:val="19308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16848"/>
    <w:multiLevelType w:val="hybridMultilevel"/>
    <w:tmpl w:val="B8647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30959"/>
    <w:multiLevelType w:val="hybridMultilevel"/>
    <w:tmpl w:val="B866A85E"/>
    <w:lvl w:ilvl="0" w:tplc="2E60A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74DB"/>
    <w:multiLevelType w:val="hybridMultilevel"/>
    <w:tmpl w:val="68C60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051F"/>
    <w:multiLevelType w:val="hybridMultilevel"/>
    <w:tmpl w:val="162C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28D3"/>
    <w:multiLevelType w:val="multilevel"/>
    <w:tmpl w:val="C570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656784A"/>
    <w:multiLevelType w:val="hybridMultilevel"/>
    <w:tmpl w:val="56D48C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F2860"/>
    <w:multiLevelType w:val="hybridMultilevel"/>
    <w:tmpl w:val="2FB48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36F"/>
    <w:multiLevelType w:val="hybridMultilevel"/>
    <w:tmpl w:val="D9507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D5BD8"/>
    <w:multiLevelType w:val="multilevel"/>
    <w:tmpl w:val="8F0AEC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6"/>
  </w:num>
  <w:num w:numId="5">
    <w:abstractNumId w:val="5"/>
  </w:num>
  <w:num w:numId="6">
    <w:abstractNumId w:val="2"/>
  </w:num>
  <w:num w:numId="7">
    <w:abstractNumId w:val="4"/>
  </w:num>
  <w:num w:numId="8">
    <w:abstractNumId w:val="20"/>
  </w:num>
  <w:num w:numId="9">
    <w:abstractNumId w:val="19"/>
  </w:num>
  <w:num w:numId="10">
    <w:abstractNumId w:val="7"/>
  </w:num>
  <w:num w:numId="11">
    <w:abstractNumId w:val="18"/>
  </w:num>
  <w:num w:numId="12">
    <w:abstractNumId w:val="14"/>
  </w:num>
  <w:num w:numId="13">
    <w:abstractNumId w:val="9"/>
  </w:num>
  <w:num w:numId="14">
    <w:abstractNumId w:val="6"/>
  </w:num>
  <w:num w:numId="15">
    <w:abstractNumId w:val="21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0"/>
  </w:num>
  <w:num w:numId="21">
    <w:abstractNumId w:val="15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68"/>
    <w:rsid w:val="0000299B"/>
    <w:rsid w:val="000106FE"/>
    <w:rsid w:val="000331F2"/>
    <w:rsid w:val="0004159D"/>
    <w:rsid w:val="00041B8E"/>
    <w:rsid w:val="00044373"/>
    <w:rsid w:val="00047545"/>
    <w:rsid w:val="00055122"/>
    <w:rsid w:val="00063505"/>
    <w:rsid w:val="000815F4"/>
    <w:rsid w:val="0008315C"/>
    <w:rsid w:val="000B1438"/>
    <w:rsid w:val="000C0715"/>
    <w:rsid w:val="000C45AD"/>
    <w:rsid w:val="000F0B37"/>
    <w:rsid w:val="00110DBD"/>
    <w:rsid w:val="00140E55"/>
    <w:rsid w:val="00143641"/>
    <w:rsid w:val="00144EEE"/>
    <w:rsid w:val="00165C20"/>
    <w:rsid w:val="00171B30"/>
    <w:rsid w:val="00196459"/>
    <w:rsid w:val="001A4A79"/>
    <w:rsid w:val="0020080F"/>
    <w:rsid w:val="00231A20"/>
    <w:rsid w:val="002357CB"/>
    <w:rsid w:val="00275E32"/>
    <w:rsid w:val="0028100F"/>
    <w:rsid w:val="002846E5"/>
    <w:rsid w:val="002912CC"/>
    <w:rsid w:val="002D446A"/>
    <w:rsid w:val="002D49AF"/>
    <w:rsid w:val="002D4DB2"/>
    <w:rsid w:val="002E2E2D"/>
    <w:rsid w:val="002F0CF4"/>
    <w:rsid w:val="00313EB0"/>
    <w:rsid w:val="0033389C"/>
    <w:rsid w:val="00384DE8"/>
    <w:rsid w:val="003930DD"/>
    <w:rsid w:val="003952CC"/>
    <w:rsid w:val="003A64E1"/>
    <w:rsid w:val="00405014"/>
    <w:rsid w:val="0041148A"/>
    <w:rsid w:val="00446452"/>
    <w:rsid w:val="004A5152"/>
    <w:rsid w:val="004A67A5"/>
    <w:rsid w:val="004B2ED7"/>
    <w:rsid w:val="004C43A2"/>
    <w:rsid w:val="004D1899"/>
    <w:rsid w:val="004E6228"/>
    <w:rsid w:val="00585CE9"/>
    <w:rsid w:val="00587373"/>
    <w:rsid w:val="005B4C2E"/>
    <w:rsid w:val="005B7FE7"/>
    <w:rsid w:val="005C0348"/>
    <w:rsid w:val="005D1DA8"/>
    <w:rsid w:val="005D5DB8"/>
    <w:rsid w:val="005E0DD6"/>
    <w:rsid w:val="006176EB"/>
    <w:rsid w:val="006370C5"/>
    <w:rsid w:val="00644A77"/>
    <w:rsid w:val="00652968"/>
    <w:rsid w:val="00672F66"/>
    <w:rsid w:val="00687305"/>
    <w:rsid w:val="006D726B"/>
    <w:rsid w:val="00703606"/>
    <w:rsid w:val="00707986"/>
    <w:rsid w:val="00710F2F"/>
    <w:rsid w:val="0076674C"/>
    <w:rsid w:val="00781EF7"/>
    <w:rsid w:val="007A0346"/>
    <w:rsid w:val="007A1412"/>
    <w:rsid w:val="007D0D0D"/>
    <w:rsid w:val="007D500C"/>
    <w:rsid w:val="007E6D34"/>
    <w:rsid w:val="007F4D0F"/>
    <w:rsid w:val="00823652"/>
    <w:rsid w:val="00826B12"/>
    <w:rsid w:val="008312B8"/>
    <w:rsid w:val="00833F18"/>
    <w:rsid w:val="00836E83"/>
    <w:rsid w:val="0084343C"/>
    <w:rsid w:val="00845069"/>
    <w:rsid w:val="00853634"/>
    <w:rsid w:val="00856120"/>
    <w:rsid w:val="00860899"/>
    <w:rsid w:val="008807EF"/>
    <w:rsid w:val="00894288"/>
    <w:rsid w:val="008B2175"/>
    <w:rsid w:val="008B2974"/>
    <w:rsid w:val="008C70BF"/>
    <w:rsid w:val="008D637D"/>
    <w:rsid w:val="008E02C9"/>
    <w:rsid w:val="00902074"/>
    <w:rsid w:val="0092238C"/>
    <w:rsid w:val="00947740"/>
    <w:rsid w:val="009A49E4"/>
    <w:rsid w:val="009B769B"/>
    <w:rsid w:val="009F32EA"/>
    <w:rsid w:val="009F43F4"/>
    <w:rsid w:val="009F7825"/>
    <w:rsid w:val="00A11C5B"/>
    <w:rsid w:val="00A4231C"/>
    <w:rsid w:val="00A514B5"/>
    <w:rsid w:val="00A56172"/>
    <w:rsid w:val="00A76497"/>
    <w:rsid w:val="00A768FD"/>
    <w:rsid w:val="00A77EB1"/>
    <w:rsid w:val="00A877C9"/>
    <w:rsid w:val="00AC7547"/>
    <w:rsid w:val="00B013AE"/>
    <w:rsid w:val="00B225EF"/>
    <w:rsid w:val="00B53297"/>
    <w:rsid w:val="00B71BA5"/>
    <w:rsid w:val="00B72158"/>
    <w:rsid w:val="00B7692A"/>
    <w:rsid w:val="00B921B5"/>
    <w:rsid w:val="00BD65A1"/>
    <w:rsid w:val="00BE0E8C"/>
    <w:rsid w:val="00BF3199"/>
    <w:rsid w:val="00BF61F6"/>
    <w:rsid w:val="00C1372C"/>
    <w:rsid w:val="00C24266"/>
    <w:rsid w:val="00C43C59"/>
    <w:rsid w:val="00C66C51"/>
    <w:rsid w:val="00C778D4"/>
    <w:rsid w:val="00CB2A1B"/>
    <w:rsid w:val="00CE039F"/>
    <w:rsid w:val="00CF2B37"/>
    <w:rsid w:val="00CF397E"/>
    <w:rsid w:val="00CF7857"/>
    <w:rsid w:val="00D00B14"/>
    <w:rsid w:val="00D80332"/>
    <w:rsid w:val="00DC2B1B"/>
    <w:rsid w:val="00DD247E"/>
    <w:rsid w:val="00DF0931"/>
    <w:rsid w:val="00E46AC9"/>
    <w:rsid w:val="00E8422D"/>
    <w:rsid w:val="00EB35BB"/>
    <w:rsid w:val="00EE6654"/>
    <w:rsid w:val="00F43A2F"/>
    <w:rsid w:val="00F703A7"/>
    <w:rsid w:val="00FB1CF6"/>
    <w:rsid w:val="00FC4EF8"/>
    <w:rsid w:val="00FE0F43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D1D7"/>
  <w15:docId w15:val="{5F2832E7-D7EC-4E8A-9981-E63EB39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DD"/>
    <w:rPr>
      <w:rFonts w:ascii="Calibri" w:eastAsia="Times New Roman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5C0348"/>
    <w:pPr>
      <w:keepNext/>
      <w:tabs>
        <w:tab w:val="left" w:pos="567"/>
      </w:tabs>
      <w:suppressAutoHyphens/>
      <w:spacing w:after="120" w:line="240" w:lineRule="auto"/>
      <w:ind w:firstLine="142"/>
      <w:jc w:val="both"/>
      <w:outlineLvl w:val="2"/>
    </w:pPr>
    <w:rPr>
      <w:rFonts w:ascii="Arial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2968"/>
  </w:style>
  <w:style w:type="paragraph" w:styleId="Piedepgina">
    <w:name w:val="footer"/>
    <w:basedOn w:val="Normal"/>
    <w:link w:val="PiedepginaCar"/>
    <w:uiPriority w:val="99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68"/>
  </w:style>
  <w:style w:type="paragraph" w:styleId="Textodeglobo">
    <w:name w:val="Balloon Text"/>
    <w:basedOn w:val="Normal"/>
    <w:link w:val="TextodegloboCar"/>
    <w:uiPriority w:val="99"/>
    <w:semiHidden/>
    <w:unhideWhenUsed/>
    <w:rsid w:val="005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4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C034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rsid w:val="005C0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5C0348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930DD"/>
    <w:pPr>
      <w:ind w:left="720"/>
      <w:contextualSpacing/>
    </w:pPr>
  </w:style>
  <w:style w:type="paragraph" w:customStyle="1" w:styleId="Textoindependiente22">
    <w:name w:val="Texto independiente 22"/>
    <w:basedOn w:val="Normal"/>
    <w:rsid w:val="003930DD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930D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930DD"/>
    <w:rPr>
      <w:i/>
    </w:rPr>
  </w:style>
  <w:style w:type="paragraph" w:styleId="Prrafodelista">
    <w:name w:val="List Paragraph"/>
    <w:basedOn w:val="Normal"/>
    <w:uiPriority w:val="34"/>
    <w:qFormat/>
    <w:rsid w:val="007D500C"/>
    <w:pPr>
      <w:ind w:left="720"/>
      <w:contextualSpacing/>
    </w:pPr>
  </w:style>
  <w:style w:type="table" w:styleId="Tablaconcuadrcula">
    <w:name w:val="Table Grid"/>
    <w:basedOn w:val="Tablanormal"/>
    <w:rsid w:val="00A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C75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5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547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5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547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B2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B4DDE-D659-462B-A623-426F2DCD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profesores.ckine</dc:creator>
  <cp:lastModifiedBy>Rosa Alegría | U.Mayor</cp:lastModifiedBy>
  <cp:revision>3</cp:revision>
  <cp:lastPrinted>2014-04-03T13:35:00Z</cp:lastPrinted>
  <dcterms:created xsi:type="dcterms:W3CDTF">2021-10-26T18:24:00Z</dcterms:created>
  <dcterms:modified xsi:type="dcterms:W3CDTF">2021-10-26T18:31:00Z</dcterms:modified>
</cp:coreProperties>
</file>